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43" w:rsidRPr="006C081A" w:rsidRDefault="00A93E43" w:rsidP="00A93E43">
      <w:pPr>
        <w:spacing w:after="0" w:line="240" w:lineRule="auto"/>
        <w:jc w:val="center"/>
        <w:rPr>
          <w:rFonts w:cstheme="minorHAnsi"/>
          <w:b/>
        </w:rPr>
      </w:pPr>
      <w:r w:rsidRPr="006C081A">
        <w:rPr>
          <w:rFonts w:cstheme="minorHAnsi"/>
          <w:b/>
        </w:rPr>
        <w:t>National Health Center Training and Technical Assistance Partners (NTTAP)</w:t>
      </w:r>
    </w:p>
    <w:p w:rsidR="00A93E43" w:rsidRPr="006C081A" w:rsidRDefault="00A93E43" w:rsidP="00A81C25">
      <w:pPr>
        <w:spacing w:after="0" w:line="240" w:lineRule="auto"/>
        <w:jc w:val="center"/>
        <w:rPr>
          <w:rFonts w:cstheme="minorHAnsi"/>
          <w:b/>
        </w:rPr>
      </w:pPr>
      <w:r w:rsidRPr="006C081A">
        <w:rPr>
          <w:rFonts w:cstheme="minorHAnsi"/>
          <w:b/>
        </w:rPr>
        <w:t>2020-2023</w:t>
      </w:r>
    </w:p>
    <w:p w:rsidR="00A81C25" w:rsidRPr="006C081A" w:rsidRDefault="00A81C25" w:rsidP="00A81C25">
      <w:pPr>
        <w:jc w:val="center"/>
        <w:rPr>
          <w:rFonts w:cstheme="minorHAnsi"/>
          <w:b/>
        </w:rPr>
      </w:pPr>
    </w:p>
    <w:p w:rsidR="00A81C25" w:rsidRPr="006C081A" w:rsidRDefault="00A93E43" w:rsidP="00A81C25">
      <w:pPr>
        <w:jc w:val="center"/>
        <w:rPr>
          <w:rFonts w:cstheme="minorHAnsi"/>
          <w:b/>
        </w:rPr>
      </w:pPr>
      <w:r w:rsidRPr="006C081A">
        <w:rPr>
          <w:rFonts w:cstheme="minorHAnsi"/>
          <w:b/>
        </w:rPr>
        <w:t>Plan for communicating with and engaging stakeholders</w:t>
      </w:r>
    </w:p>
    <w:p w:rsidR="00A93E43" w:rsidRPr="006C081A" w:rsidRDefault="00A81C25" w:rsidP="00A81C25">
      <w:pPr>
        <w:tabs>
          <w:tab w:val="num" w:pos="270"/>
        </w:tabs>
        <w:rPr>
          <w:rFonts w:cstheme="minorHAnsi"/>
          <w:u w:val="single"/>
        </w:rPr>
      </w:pPr>
      <w:r w:rsidRPr="006C081A">
        <w:rPr>
          <w:rFonts w:cstheme="minorHAnsi"/>
          <w:u w:val="single"/>
        </w:rPr>
        <w:t>Purpose: To keep stakeholders apprised of and engaged in your work</w:t>
      </w:r>
      <w:r w:rsidRPr="006C081A">
        <w:rPr>
          <w:rFonts w:cstheme="minorHAnsi"/>
          <w:u w:val="single"/>
        </w:rPr>
        <w:t>, to control the narrative</w:t>
      </w:r>
    </w:p>
    <w:p w:rsidR="001F345A" w:rsidRPr="006C081A" w:rsidRDefault="001F345A" w:rsidP="00A93E43">
      <w:pPr>
        <w:tabs>
          <w:tab w:val="num" w:pos="270"/>
        </w:tabs>
        <w:spacing w:after="0" w:line="360" w:lineRule="auto"/>
        <w:rPr>
          <w:rFonts w:cstheme="minorHAnsi"/>
        </w:rPr>
      </w:pPr>
      <w:r w:rsidRPr="006C081A">
        <w:rPr>
          <w:rFonts w:cstheme="minorHAnsi"/>
        </w:rPr>
        <w:tab/>
      </w:r>
      <w:r w:rsidRPr="006C081A">
        <w:rPr>
          <w:rFonts w:cstheme="minorHAnsi"/>
        </w:rPr>
        <w:tab/>
        <w:t>Whenever a new</w:t>
      </w:r>
      <w:r w:rsidR="00A93E43" w:rsidRPr="006C081A">
        <w:rPr>
          <w:rFonts w:cstheme="minorHAnsi"/>
        </w:rPr>
        <w:t xml:space="preserve"> group in </w:t>
      </w:r>
      <w:r w:rsidRPr="006C081A">
        <w:rPr>
          <w:rFonts w:cstheme="minorHAnsi"/>
        </w:rPr>
        <w:t>an</w:t>
      </w:r>
      <w:r w:rsidR="00A93E43" w:rsidRPr="006C081A">
        <w:rPr>
          <w:rFonts w:cstheme="minorHAnsi"/>
        </w:rPr>
        <w:t xml:space="preserve"> organization begins meeting regularly</w:t>
      </w:r>
      <w:r w:rsidRPr="006C081A">
        <w:rPr>
          <w:rFonts w:cstheme="minorHAnsi"/>
        </w:rPr>
        <w:t>, those outside—peers, managers, leaders—of the group start asking questions</w:t>
      </w:r>
      <w:r w:rsidR="00A93E43" w:rsidRPr="006C081A">
        <w:rPr>
          <w:rFonts w:cstheme="minorHAnsi"/>
        </w:rPr>
        <w:t xml:space="preserve">.  </w:t>
      </w:r>
      <w:r w:rsidR="00A93E43" w:rsidRPr="006C081A">
        <w:rPr>
          <w:rFonts w:cstheme="minorHAnsi"/>
          <w:i/>
        </w:rPr>
        <w:t xml:space="preserve">What are they up to?  Why </w:t>
      </w:r>
      <w:r w:rsidRPr="006C081A">
        <w:rPr>
          <w:rFonts w:cstheme="minorHAnsi"/>
          <w:i/>
        </w:rPr>
        <w:t>wasn’t I</w:t>
      </w:r>
      <w:r w:rsidR="00A93E43" w:rsidRPr="006C081A">
        <w:rPr>
          <w:rFonts w:cstheme="minorHAnsi"/>
          <w:i/>
        </w:rPr>
        <w:t xml:space="preserve"> invited? What changes will the group make and how will those changes affect </w:t>
      </w:r>
      <w:r w:rsidRPr="006C081A">
        <w:rPr>
          <w:rFonts w:cstheme="minorHAnsi"/>
          <w:i/>
        </w:rPr>
        <w:t>me</w:t>
      </w:r>
      <w:r w:rsidR="00A93E43" w:rsidRPr="006C081A">
        <w:rPr>
          <w:rFonts w:cstheme="minorHAnsi"/>
          <w:i/>
        </w:rPr>
        <w:t>?</w:t>
      </w:r>
      <w:r w:rsidRPr="006C081A">
        <w:rPr>
          <w:rFonts w:cstheme="minorHAnsi"/>
          <w:i/>
        </w:rPr>
        <w:t xml:space="preserve"> </w:t>
      </w:r>
      <w:r w:rsidRPr="006C081A">
        <w:rPr>
          <w:rFonts w:cstheme="minorHAnsi"/>
        </w:rPr>
        <w:t xml:space="preserve"> When you are in a position to introduce innovation in your organization, communication professionals will tell you this: </w:t>
      </w:r>
      <w:r w:rsidRPr="006C081A">
        <w:rPr>
          <w:rFonts w:cstheme="minorHAnsi"/>
          <w:i/>
        </w:rPr>
        <w:t>Control the narrative</w:t>
      </w:r>
      <w:r w:rsidRPr="006C081A">
        <w:rPr>
          <w:rFonts w:cstheme="minorHAnsi"/>
        </w:rPr>
        <w:t>.  That means you need to drive the story of the work you are doing by being proacti</w:t>
      </w:r>
      <w:r w:rsidR="006C18AB" w:rsidRPr="006C081A">
        <w:rPr>
          <w:rFonts w:cstheme="minorHAnsi"/>
        </w:rPr>
        <w:t>ve; don’t leave it to others to guess</w:t>
      </w:r>
      <w:r w:rsidR="00A81C25" w:rsidRPr="006C081A">
        <w:rPr>
          <w:rFonts w:cstheme="minorHAnsi"/>
        </w:rPr>
        <w:t>.  You need to 1) communicate on a regular basis with stakeholders in different parts of your organization, 2) make sure that your group implementing the innovation shares a consistent message, 3) and anticipate</w:t>
      </w:r>
      <w:r w:rsidR="006C18AB" w:rsidRPr="006C081A">
        <w:rPr>
          <w:rFonts w:cstheme="minorHAnsi"/>
        </w:rPr>
        <w:t>/address concerns,</w:t>
      </w:r>
      <w:r w:rsidR="00A81C25" w:rsidRPr="006C081A">
        <w:rPr>
          <w:rFonts w:cstheme="minorHAnsi"/>
        </w:rPr>
        <w:t xml:space="preserve"> questions and challenges.  By doing so, you will engage stakeholders in your work, have their support to get the resources you need to do the work, and have their support when it is time to execute change.   </w:t>
      </w:r>
    </w:p>
    <w:p w:rsidR="00A93E43" w:rsidRPr="006C081A" w:rsidRDefault="00A93E43" w:rsidP="00A93E43">
      <w:pPr>
        <w:tabs>
          <w:tab w:val="num" w:pos="270"/>
        </w:tabs>
        <w:rPr>
          <w:rFonts w:cstheme="minorHAnsi"/>
        </w:rPr>
      </w:pPr>
    </w:p>
    <w:p w:rsidR="00000000" w:rsidRPr="006C081A" w:rsidRDefault="00A81C25" w:rsidP="00A81C25">
      <w:pPr>
        <w:tabs>
          <w:tab w:val="num" w:pos="2160"/>
        </w:tabs>
        <w:rPr>
          <w:rFonts w:cstheme="minorHAnsi"/>
          <w:u w:val="single"/>
        </w:rPr>
      </w:pPr>
      <w:r w:rsidRPr="006C081A">
        <w:rPr>
          <w:rFonts w:cstheme="minorHAnsi"/>
          <w:u w:val="single"/>
        </w:rPr>
        <w:t>Step 1: Do a s</w:t>
      </w:r>
      <w:r w:rsidR="00C511B5" w:rsidRPr="006C081A">
        <w:rPr>
          <w:rFonts w:cstheme="minorHAnsi"/>
          <w:u w:val="single"/>
        </w:rPr>
        <w:t xml:space="preserve">takeholder </w:t>
      </w:r>
      <w:r w:rsidRPr="006C081A">
        <w:rPr>
          <w:rFonts w:cstheme="minorHAnsi"/>
          <w:u w:val="single"/>
        </w:rPr>
        <w:t>a</w:t>
      </w:r>
      <w:r w:rsidR="00C511B5" w:rsidRPr="006C081A">
        <w:rPr>
          <w:rFonts w:cstheme="minorHAnsi"/>
          <w:u w:val="single"/>
        </w:rPr>
        <w:t>nalysis</w:t>
      </w:r>
    </w:p>
    <w:p w:rsidR="00964AD3" w:rsidRPr="006C081A" w:rsidRDefault="00A81C25" w:rsidP="00A81C25">
      <w:pPr>
        <w:tabs>
          <w:tab w:val="left" w:pos="720"/>
        </w:tabs>
        <w:spacing w:after="0" w:line="360" w:lineRule="auto"/>
        <w:rPr>
          <w:rFonts w:cstheme="minorHAnsi"/>
          <w:b/>
        </w:rPr>
      </w:pPr>
      <w:r w:rsidRPr="006C081A">
        <w:rPr>
          <w:rFonts w:cstheme="minorHAnsi"/>
        </w:rPr>
        <w:tab/>
        <w:t xml:space="preserve">Different stakeholders need different types of information about your work, and with different levels of detail. AS an innovator, you have to manage the relationships between your group and the stakeholders, and sometimes among the stakeholders. Think in terms of lateral and vertical relationships, that is, peers as well as those you report to and those who report to you: your boss, your staff, your peers, managers, leaders, other departments.   </w:t>
      </w:r>
      <w:r w:rsidR="006C18AB" w:rsidRPr="006C081A">
        <w:rPr>
          <w:rFonts w:cstheme="minorHAnsi"/>
        </w:rPr>
        <w:t>Figure 1 analyzes stakeholders by the power they have to support innovation and their interest in your innovation.  The higher the</w:t>
      </w:r>
      <w:r w:rsidR="00964AD3" w:rsidRPr="006C081A">
        <w:rPr>
          <w:rFonts w:cstheme="minorHAnsi"/>
        </w:rPr>
        <w:t>ir</w:t>
      </w:r>
      <w:r w:rsidR="006C18AB" w:rsidRPr="006C081A">
        <w:rPr>
          <w:rFonts w:cstheme="minorHAnsi"/>
        </w:rPr>
        <w:t xml:space="preserve"> power and interest, the more closely you need to engage with those stakeholders.  </w:t>
      </w:r>
    </w:p>
    <w:p w:rsidR="006C081A" w:rsidRDefault="006C081A" w:rsidP="00A81C25">
      <w:pPr>
        <w:tabs>
          <w:tab w:val="left" w:pos="720"/>
        </w:tabs>
        <w:spacing w:after="0" w:line="360" w:lineRule="auto"/>
        <w:rPr>
          <w:rFonts w:cstheme="minorHAnsi"/>
          <w:u w:val="single"/>
        </w:rPr>
      </w:pPr>
    </w:p>
    <w:p w:rsidR="006C081A" w:rsidRDefault="006C081A" w:rsidP="00A81C25">
      <w:pPr>
        <w:tabs>
          <w:tab w:val="left" w:pos="720"/>
        </w:tabs>
        <w:spacing w:after="0" w:line="360" w:lineRule="auto"/>
        <w:rPr>
          <w:rFonts w:cstheme="minorHAnsi"/>
          <w:u w:val="single"/>
        </w:rPr>
      </w:pPr>
    </w:p>
    <w:p w:rsidR="006C081A" w:rsidRDefault="006C081A" w:rsidP="00A81C25">
      <w:pPr>
        <w:tabs>
          <w:tab w:val="left" w:pos="720"/>
        </w:tabs>
        <w:spacing w:after="0" w:line="360" w:lineRule="auto"/>
        <w:rPr>
          <w:rFonts w:cstheme="minorHAnsi"/>
          <w:u w:val="single"/>
        </w:rPr>
      </w:pPr>
    </w:p>
    <w:p w:rsidR="006C081A" w:rsidRDefault="006C081A" w:rsidP="00A81C25">
      <w:pPr>
        <w:tabs>
          <w:tab w:val="left" w:pos="720"/>
        </w:tabs>
        <w:spacing w:after="0" w:line="360" w:lineRule="auto"/>
        <w:rPr>
          <w:rFonts w:cstheme="minorHAnsi"/>
          <w:u w:val="single"/>
        </w:rPr>
      </w:pPr>
    </w:p>
    <w:p w:rsidR="006C18AB" w:rsidRPr="006C081A" w:rsidRDefault="006C18AB" w:rsidP="00A81C25">
      <w:pPr>
        <w:tabs>
          <w:tab w:val="left" w:pos="720"/>
        </w:tabs>
        <w:spacing w:after="0" w:line="360" w:lineRule="auto"/>
        <w:rPr>
          <w:rFonts w:cstheme="minorHAnsi"/>
          <w:u w:val="single"/>
        </w:rPr>
      </w:pPr>
      <w:r w:rsidRPr="006C081A">
        <w:rPr>
          <w:rFonts w:cstheme="minorHAnsi"/>
          <w:u w:val="single"/>
        </w:rPr>
        <w:lastRenderedPageBreak/>
        <w:t>Figure 1.  Stakeholder analysis: who do you need to communicate with and why</w:t>
      </w:r>
    </w:p>
    <w:p w:rsidR="00A93E43" w:rsidRPr="006C081A" w:rsidRDefault="00A93E43" w:rsidP="00A93E43">
      <w:pPr>
        <w:ind w:hanging="1440"/>
        <w:jc w:val="center"/>
        <w:rPr>
          <w:rFonts w:cstheme="minorHAnsi"/>
          <w:b/>
        </w:rPr>
      </w:pPr>
      <w:r w:rsidRPr="006C081A">
        <w:rPr>
          <w:rFonts w:cstheme="minorHAnsi"/>
          <w:b/>
        </w:rPr>
        <w:drawing>
          <wp:inline distT="0" distB="0" distL="0" distR="0" wp14:anchorId="3C4CF44B" wp14:editId="56771216">
            <wp:extent cx="4229100" cy="2284095"/>
            <wp:effectExtent l="0" t="0" r="0" b="1905"/>
            <wp:docPr id="4" name="Picture 3" descr="Stakeholder Analysis Grid 021814.jpg"/>
            <wp:cNvGraphicFramePr/>
            <a:graphic xmlns:a="http://schemas.openxmlformats.org/drawingml/2006/main">
              <a:graphicData uri="http://schemas.openxmlformats.org/drawingml/2006/picture">
                <pic:pic xmlns:pic="http://schemas.openxmlformats.org/drawingml/2006/picture">
                  <pic:nvPicPr>
                    <pic:cNvPr id="4" name="Picture 3" descr="Stakeholder Analysis Grid 021814.jpg"/>
                    <pic:cNvPicPr/>
                  </pic:nvPicPr>
                  <pic:blipFill>
                    <a:blip r:embed="rId5"/>
                    <a:stretch>
                      <a:fillRect/>
                    </a:stretch>
                  </pic:blipFill>
                  <pic:spPr>
                    <a:xfrm>
                      <a:off x="0" y="0"/>
                      <a:ext cx="4229100" cy="2284095"/>
                    </a:xfrm>
                    <a:prstGeom prst="rect">
                      <a:avLst/>
                    </a:prstGeom>
                  </pic:spPr>
                </pic:pic>
              </a:graphicData>
            </a:graphic>
          </wp:inline>
        </w:drawing>
      </w:r>
    </w:p>
    <w:p w:rsidR="006C18AB" w:rsidRPr="006C081A" w:rsidRDefault="006C18AB" w:rsidP="00A93E43">
      <w:pPr>
        <w:ind w:hanging="1440"/>
        <w:jc w:val="center"/>
        <w:rPr>
          <w:rFonts w:cstheme="minorHAnsi"/>
          <w:b/>
        </w:rPr>
      </w:pPr>
    </w:p>
    <w:p w:rsidR="006C18AB" w:rsidRPr="006C081A" w:rsidRDefault="006C18AB" w:rsidP="00964AD3">
      <w:pPr>
        <w:spacing w:after="0" w:line="360" w:lineRule="auto"/>
        <w:ind w:firstLine="720"/>
        <w:rPr>
          <w:rFonts w:cstheme="minorHAnsi"/>
        </w:rPr>
      </w:pPr>
      <w:r w:rsidRPr="006C081A">
        <w:rPr>
          <w:rFonts w:cstheme="minorHAnsi"/>
          <w:i/>
        </w:rPr>
        <w:t>Action step</w:t>
      </w:r>
      <w:r w:rsidRPr="006C081A">
        <w:rPr>
          <w:rFonts w:cstheme="minorHAnsi"/>
        </w:rPr>
        <w:t xml:space="preserve">:  Create a grid like Figure 1 </w:t>
      </w:r>
      <w:r w:rsidRPr="006C081A">
        <w:rPr>
          <w:rFonts w:cstheme="minorHAnsi"/>
        </w:rPr>
        <w:t>for your project, with names and roles of stakeholders</w:t>
      </w:r>
      <w:r w:rsidR="00964AD3" w:rsidRPr="006C081A">
        <w:rPr>
          <w:rFonts w:cstheme="minorHAnsi"/>
        </w:rPr>
        <w:t xml:space="preserve"> (any big piece of paper will do)</w:t>
      </w:r>
      <w:r w:rsidRPr="006C081A">
        <w:rPr>
          <w:rFonts w:cstheme="minorHAnsi"/>
        </w:rPr>
        <w:t xml:space="preserve">.  </w:t>
      </w:r>
      <w:r w:rsidR="00964AD3" w:rsidRPr="006C081A">
        <w:rPr>
          <w:rFonts w:cstheme="minorHAnsi"/>
        </w:rPr>
        <w:t xml:space="preserve">As you enter each name, ask yourselves these questions: </w:t>
      </w:r>
    </w:p>
    <w:p w:rsidR="00964AD3" w:rsidRPr="006C081A" w:rsidRDefault="00964AD3" w:rsidP="00964AD3">
      <w:pPr>
        <w:pStyle w:val="ListParagraph"/>
        <w:numPr>
          <w:ilvl w:val="0"/>
          <w:numId w:val="2"/>
        </w:numPr>
        <w:spacing w:after="0" w:line="360" w:lineRule="auto"/>
        <w:rPr>
          <w:rFonts w:cstheme="minorHAnsi"/>
        </w:rPr>
      </w:pPr>
      <w:r w:rsidRPr="006C081A">
        <w:rPr>
          <w:rFonts w:cstheme="minorHAnsi"/>
        </w:rPr>
        <w:t>Why is this person a stakeholder?</w:t>
      </w:r>
    </w:p>
    <w:p w:rsidR="00964AD3" w:rsidRPr="006C081A" w:rsidRDefault="00964AD3" w:rsidP="00964AD3">
      <w:pPr>
        <w:pStyle w:val="ListParagraph"/>
        <w:numPr>
          <w:ilvl w:val="0"/>
          <w:numId w:val="2"/>
        </w:numPr>
        <w:spacing w:after="0" w:line="360" w:lineRule="auto"/>
        <w:rPr>
          <w:rFonts w:cstheme="minorHAnsi"/>
        </w:rPr>
      </w:pPr>
      <w:r w:rsidRPr="006C081A">
        <w:rPr>
          <w:rFonts w:cstheme="minorHAnsi"/>
        </w:rPr>
        <w:t>What does this person know about your current project?</w:t>
      </w:r>
    </w:p>
    <w:p w:rsidR="00964AD3" w:rsidRPr="006C081A" w:rsidRDefault="00964AD3" w:rsidP="00964AD3">
      <w:pPr>
        <w:pStyle w:val="ListParagraph"/>
        <w:numPr>
          <w:ilvl w:val="0"/>
          <w:numId w:val="2"/>
        </w:numPr>
        <w:spacing w:after="0" w:line="360" w:lineRule="auto"/>
        <w:rPr>
          <w:rFonts w:cstheme="minorHAnsi"/>
        </w:rPr>
      </w:pPr>
      <w:r w:rsidRPr="006C081A">
        <w:rPr>
          <w:rFonts w:cstheme="minorHAnsi"/>
        </w:rPr>
        <w:t>What is their opinion of your current project?  Supportive?  Opposed?  Neutral?</w:t>
      </w:r>
    </w:p>
    <w:p w:rsidR="00964AD3" w:rsidRPr="006C081A" w:rsidRDefault="00964AD3" w:rsidP="00964AD3">
      <w:pPr>
        <w:pStyle w:val="ListParagraph"/>
        <w:numPr>
          <w:ilvl w:val="0"/>
          <w:numId w:val="2"/>
        </w:numPr>
        <w:spacing w:after="0" w:line="360" w:lineRule="auto"/>
        <w:rPr>
          <w:rFonts w:cstheme="minorHAnsi"/>
        </w:rPr>
      </w:pPr>
      <w:r w:rsidRPr="006C081A">
        <w:rPr>
          <w:rFonts w:cstheme="minorHAnsi"/>
        </w:rPr>
        <w:t xml:space="preserve">What are the formal channels through which this person gets important information? </w:t>
      </w:r>
    </w:p>
    <w:p w:rsidR="00964AD3" w:rsidRPr="006C081A" w:rsidRDefault="00964AD3" w:rsidP="00964AD3">
      <w:pPr>
        <w:spacing w:after="0" w:line="360" w:lineRule="auto"/>
        <w:rPr>
          <w:rFonts w:cstheme="minorHAnsi"/>
        </w:rPr>
      </w:pPr>
    </w:p>
    <w:p w:rsidR="00964AD3" w:rsidRPr="006C081A" w:rsidRDefault="00964AD3" w:rsidP="00964AD3">
      <w:pPr>
        <w:spacing w:after="0" w:line="360" w:lineRule="auto"/>
        <w:rPr>
          <w:rFonts w:cstheme="minorHAnsi"/>
          <w:u w:val="single"/>
        </w:rPr>
      </w:pPr>
      <w:r w:rsidRPr="006C081A">
        <w:rPr>
          <w:rFonts w:cstheme="minorHAnsi"/>
          <w:u w:val="single"/>
        </w:rPr>
        <w:t xml:space="preserve">Step 2.  Who, what, when, </w:t>
      </w:r>
      <w:r w:rsidR="008E0507" w:rsidRPr="006C081A">
        <w:rPr>
          <w:rFonts w:cstheme="minorHAnsi"/>
          <w:u w:val="single"/>
        </w:rPr>
        <w:t xml:space="preserve">where, </w:t>
      </w:r>
      <w:r w:rsidRPr="006C081A">
        <w:rPr>
          <w:rFonts w:cstheme="minorHAnsi"/>
          <w:u w:val="single"/>
        </w:rPr>
        <w:t>why, how</w:t>
      </w:r>
    </w:p>
    <w:p w:rsidR="00964AD3" w:rsidRPr="006C081A" w:rsidRDefault="00964AD3" w:rsidP="008E0507">
      <w:pPr>
        <w:spacing w:after="0" w:line="360" w:lineRule="auto"/>
        <w:rPr>
          <w:rFonts w:cstheme="minorHAnsi"/>
        </w:rPr>
      </w:pPr>
      <w:r w:rsidRPr="006C081A">
        <w:rPr>
          <w:rFonts w:cstheme="minorHAnsi"/>
        </w:rPr>
        <w:tab/>
      </w:r>
      <w:r w:rsidR="008E0507" w:rsidRPr="006C081A">
        <w:rPr>
          <w:rFonts w:cstheme="minorHAnsi"/>
        </w:rPr>
        <w:t xml:space="preserve"> A communication plan is pretty straightforward as Table 1 below demonstrates.  It lays out </w:t>
      </w:r>
      <w:proofErr w:type="gramStart"/>
      <w:r w:rsidR="008E0507" w:rsidRPr="006C081A">
        <w:rPr>
          <w:rFonts w:cstheme="minorHAnsi"/>
        </w:rPr>
        <w:t>the w</w:t>
      </w:r>
      <w:r w:rsidR="008E0507" w:rsidRPr="006C081A">
        <w:rPr>
          <w:rFonts w:cstheme="minorHAnsi"/>
        </w:rPr>
        <w:t>ho</w:t>
      </w:r>
      <w:proofErr w:type="gramEnd"/>
      <w:r w:rsidR="008E0507" w:rsidRPr="006C081A">
        <w:rPr>
          <w:rFonts w:cstheme="minorHAnsi"/>
        </w:rPr>
        <w:t>, what, when, where, why, how</w:t>
      </w:r>
      <w:r w:rsidR="008E0507" w:rsidRPr="006C081A">
        <w:rPr>
          <w:rFonts w:cstheme="minorHAnsi"/>
        </w:rPr>
        <w:t xml:space="preserve"> of engaging with stakeholders, and ensure that you are doing so.  When you are communicating with someone who is above you in a leadership position, this is referred to as </w:t>
      </w:r>
      <w:r w:rsidR="008E0507" w:rsidRPr="006C081A">
        <w:rPr>
          <w:rFonts w:cstheme="minorHAnsi"/>
          <w:i/>
        </w:rPr>
        <w:t>managing up</w:t>
      </w:r>
      <w:r w:rsidR="008E0507" w:rsidRPr="006C081A">
        <w:rPr>
          <w:rFonts w:cstheme="minorHAnsi"/>
        </w:rPr>
        <w:t xml:space="preserve">.  You have to manage their expectations for the work you are doing, but also manage the relationship between this person and the work group.  Leaders move onto the next project and suddenly the resources you were promised are </w:t>
      </w:r>
      <w:r w:rsidR="008E0507" w:rsidRPr="006C081A">
        <w:rPr>
          <w:rFonts w:cstheme="minorHAnsi"/>
        </w:rPr>
        <w:lastRenderedPageBreak/>
        <w:t xml:space="preserve">not available.  You need to address that.  Leaders want things to move more quickly, and are convinced they know the solutions.  You need to explain how your group works and why.  Finally, even leaders have a boss, and you don’t want </w:t>
      </w:r>
      <w:proofErr w:type="spellStart"/>
      <w:r w:rsidR="006C081A" w:rsidRPr="006C081A">
        <w:rPr>
          <w:rFonts w:cstheme="minorHAnsi"/>
        </w:rPr>
        <w:t>your</w:t>
      </w:r>
      <w:proofErr w:type="spellEnd"/>
      <w:r w:rsidR="006C081A" w:rsidRPr="006C081A">
        <w:rPr>
          <w:rFonts w:cstheme="minorHAnsi"/>
        </w:rPr>
        <w:t xml:space="preserve"> boss to be in the awkward position of not being able answer questions from his/her boss about </w:t>
      </w:r>
      <w:proofErr w:type="spellStart"/>
      <w:r w:rsidR="006C081A" w:rsidRPr="006C081A">
        <w:rPr>
          <w:rFonts w:cstheme="minorHAnsi"/>
        </w:rPr>
        <w:t>your</w:t>
      </w:r>
      <w:proofErr w:type="spellEnd"/>
      <w:r w:rsidR="006C081A" w:rsidRPr="006C081A">
        <w:rPr>
          <w:rFonts w:cstheme="minorHAnsi"/>
        </w:rPr>
        <w:t xml:space="preserve"> project</w:t>
      </w:r>
      <w:r w:rsidR="0014705F" w:rsidRPr="006C081A">
        <w:rPr>
          <w:rFonts w:cstheme="minorHAnsi"/>
        </w:rPr>
        <w:t xml:space="preserve">. </w:t>
      </w:r>
    </w:p>
    <w:p w:rsidR="00964AD3" w:rsidRPr="006C081A" w:rsidRDefault="008E0507" w:rsidP="006C081A">
      <w:pPr>
        <w:spacing w:after="0" w:line="360" w:lineRule="auto"/>
        <w:ind w:firstLine="720"/>
        <w:rPr>
          <w:rFonts w:cstheme="minorHAnsi"/>
        </w:rPr>
      </w:pPr>
      <w:r w:rsidRPr="006C081A">
        <w:rPr>
          <w:rFonts w:cstheme="minorHAnsi"/>
          <w:i/>
        </w:rPr>
        <w:t>Action step</w:t>
      </w:r>
      <w:r w:rsidRPr="006C081A">
        <w:rPr>
          <w:rFonts w:cstheme="minorHAnsi"/>
        </w:rPr>
        <w:t xml:space="preserve">:  </w:t>
      </w:r>
      <w:r w:rsidRPr="006C081A">
        <w:rPr>
          <w:rFonts w:cstheme="minorHAnsi"/>
        </w:rPr>
        <w:t xml:space="preserve">Create your communication plan to engage your stakeholders!  </w:t>
      </w:r>
      <w:r w:rsidR="006C081A">
        <w:rPr>
          <w:rFonts w:cstheme="minorHAnsi"/>
        </w:rPr>
        <w:t>Just follow this example.</w:t>
      </w:r>
    </w:p>
    <w:p w:rsidR="006C081A" w:rsidRPr="006C081A" w:rsidRDefault="006C081A" w:rsidP="006C081A">
      <w:pPr>
        <w:spacing w:after="0" w:line="360" w:lineRule="auto"/>
        <w:rPr>
          <w:rFonts w:cstheme="minorHAnsi"/>
        </w:rPr>
      </w:pPr>
      <w:r w:rsidRPr="006C081A">
        <w:rPr>
          <w:rFonts w:cstheme="minorHAnsi"/>
        </w:rPr>
        <w:t xml:space="preserve">Table 1. Action plan. </w:t>
      </w:r>
    </w:p>
    <w:tbl>
      <w:tblPr>
        <w:tblW w:w="5000" w:type="pct"/>
        <w:tblInd w:w="-5" w:type="dxa"/>
        <w:tblLook w:val="04A0" w:firstRow="1" w:lastRow="0" w:firstColumn="1" w:lastColumn="0" w:noHBand="0" w:noVBand="1"/>
      </w:tblPr>
      <w:tblGrid>
        <w:gridCol w:w="2165"/>
        <w:gridCol w:w="2075"/>
        <w:gridCol w:w="2134"/>
        <w:gridCol w:w="1997"/>
        <w:gridCol w:w="2160"/>
        <w:gridCol w:w="2419"/>
      </w:tblGrid>
      <w:tr w:rsidR="00893BDD" w:rsidRPr="006C081A" w:rsidTr="00893BDD">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tcPr>
          <w:p w:rsidR="00893BDD" w:rsidRPr="006C081A" w:rsidRDefault="00893BDD" w:rsidP="00893BDD">
            <w:pPr>
              <w:spacing w:after="0" w:line="240" w:lineRule="auto"/>
              <w:jc w:val="center"/>
              <w:rPr>
                <w:rFonts w:eastAsia="Times New Roman" w:cstheme="minorHAnsi"/>
                <w:b/>
                <w:bCs/>
                <w:color w:val="000000"/>
              </w:rPr>
            </w:pPr>
          </w:p>
          <w:p w:rsidR="00893BDD" w:rsidRPr="006C081A" w:rsidRDefault="00893BDD" w:rsidP="00893BDD">
            <w:pPr>
              <w:spacing w:after="0" w:line="240" w:lineRule="auto"/>
              <w:jc w:val="center"/>
              <w:rPr>
                <w:rFonts w:eastAsia="Times New Roman" w:cstheme="minorHAnsi"/>
                <w:b/>
                <w:bCs/>
                <w:color w:val="000000"/>
              </w:rPr>
            </w:pPr>
            <w:r w:rsidRPr="006C081A">
              <w:rPr>
                <w:rFonts w:eastAsia="Times New Roman" w:cstheme="minorHAnsi"/>
                <w:b/>
                <w:bCs/>
                <w:color w:val="000000"/>
              </w:rPr>
              <w:t xml:space="preserve">COMMUNICATION PLAN FOR </w:t>
            </w:r>
            <w:r w:rsidR="00C511B5">
              <w:rPr>
                <w:rFonts w:eastAsia="Times New Roman" w:cstheme="minorHAnsi"/>
                <w:b/>
                <w:bCs/>
                <w:color w:val="000000"/>
              </w:rPr>
              <w:t>IMPORTANT PROJECT</w:t>
            </w:r>
          </w:p>
          <w:p w:rsidR="00893BDD" w:rsidRPr="006C081A" w:rsidRDefault="00893BDD" w:rsidP="00893BDD">
            <w:pPr>
              <w:spacing w:after="0" w:line="240" w:lineRule="auto"/>
              <w:jc w:val="center"/>
              <w:rPr>
                <w:rFonts w:eastAsia="Times New Roman" w:cstheme="minorHAnsi"/>
                <w:b/>
                <w:bCs/>
                <w:color w:val="000000"/>
              </w:rPr>
            </w:pPr>
            <w:r w:rsidRPr="006C081A">
              <w:rPr>
                <w:rFonts w:eastAsia="Times New Roman" w:cstheme="minorHAnsi"/>
                <w:b/>
                <w:bCs/>
                <w:color w:val="000000"/>
              </w:rPr>
              <w:t>DATE:</w:t>
            </w:r>
            <w:r w:rsidR="006C081A">
              <w:rPr>
                <w:rFonts w:eastAsia="Times New Roman" w:cstheme="minorHAnsi"/>
                <w:b/>
                <w:bCs/>
                <w:color w:val="000000"/>
              </w:rPr>
              <w:t xml:space="preserve">  </w:t>
            </w:r>
            <w:r w:rsidR="00C511B5">
              <w:rPr>
                <w:rFonts w:eastAsia="Times New Roman" w:cstheme="minorHAnsi"/>
                <w:b/>
                <w:bCs/>
                <w:color w:val="000000"/>
              </w:rPr>
              <w:t>March 2021</w:t>
            </w:r>
          </w:p>
          <w:p w:rsidR="00893BDD" w:rsidRPr="006C081A" w:rsidRDefault="00893BDD" w:rsidP="00893BDD">
            <w:pPr>
              <w:spacing w:after="0" w:line="240" w:lineRule="auto"/>
              <w:jc w:val="center"/>
              <w:rPr>
                <w:rFonts w:eastAsia="Times New Roman" w:cstheme="minorHAnsi"/>
                <w:b/>
                <w:bCs/>
                <w:color w:val="000000"/>
              </w:rPr>
            </w:pPr>
            <w:r w:rsidRPr="006C081A">
              <w:rPr>
                <w:rFonts w:eastAsia="Times New Roman" w:cstheme="minorHAnsi"/>
                <w:b/>
                <w:bCs/>
                <w:color w:val="000000"/>
              </w:rPr>
              <w:t>PROJECT LEAD:</w:t>
            </w:r>
            <w:r w:rsidR="006C081A">
              <w:rPr>
                <w:rFonts w:eastAsia="Times New Roman" w:cstheme="minorHAnsi"/>
                <w:b/>
                <w:bCs/>
                <w:color w:val="000000"/>
              </w:rPr>
              <w:t xml:space="preserve"> </w:t>
            </w:r>
            <w:r w:rsidR="00C511B5" w:rsidRPr="00C511B5">
              <w:rPr>
                <w:rFonts w:eastAsia="Times New Roman" w:cstheme="minorHAnsi"/>
                <w:b/>
                <w:color w:val="000000"/>
              </w:rPr>
              <w:t>Sum Won</w:t>
            </w:r>
          </w:p>
          <w:p w:rsidR="00893BDD" w:rsidRPr="006C081A" w:rsidRDefault="00893BDD" w:rsidP="00893BDD">
            <w:pPr>
              <w:spacing w:after="0" w:line="240" w:lineRule="auto"/>
              <w:jc w:val="center"/>
              <w:rPr>
                <w:rFonts w:eastAsia="Times New Roman" w:cstheme="minorHAnsi"/>
                <w:b/>
                <w:bCs/>
                <w:color w:val="000000"/>
              </w:rPr>
            </w:pPr>
          </w:p>
        </w:tc>
      </w:tr>
      <w:tr w:rsidR="00893BDD" w:rsidRPr="006C081A" w:rsidTr="00893BDD">
        <w:trPr>
          <w:trHeight w:val="300"/>
        </w:trPr>
        <w:tc>
          <w:tcPr>
            <w:tcW w:w="836" w:type="pct"/>
            <w:tcBorders>
              <w:top w:val="nil"/>
              <w:left w:val="single" w:sz="4" w:space="0" w:color="auto"/>
              <w:bottom w:val="single" w:sz="4" w:space="0" w:color="auto"/>
              <w:right w:val="single" w:sz="4" w:space="0" w:color="auto"/>
            </w:tcBorders>
            <w:shd w:val="clear" w:color="000000" w:fill="DCE6F1"/>
            <w:vAlign w:val="center"/>
            <w:hideMark/>
          </w:tcPr>
          <w:p w:rsidR="00964AD3" w:rsidRPr="00964AD3" w:rsidRDefault="00964AD3" w:rsidP="00964AD3">
            <w:pPr>
              <w:spacing w:after="0" w:line="240" w:lineRule="auto"/>
              <w:jc w:val="center"/>
              <w:rPr>
                <w:rFonts w:eastAsia="Times New Roman" w:cstheme="minorHAnsi"/>
                <w:b/>
                <w:bCs/>
                <w:color w:val="000000"/>
              </w:rPr>
            </w:pPr>
            <w:r w:rsidRPr="006C081A">
              <w:rPr>
                <w:rFonts w:eastAsia="Times New Roman" w:cstheme="minorHAnsi"/>
                <w:b/>
                <w:bCs/>
                <w:color w:val="000000"/>
              </w:rPr>
              <w:t xml:space="preserve">Who: </w:t>
            </w:r>
            <w:r w:rsidRPr="00964AD3">
              <w:rPr>
                <w:rFonts w:eastAsia="Times New Roman" w:cstheme="minorHAnsi"/>
                <w:b/>
                <w:bCs/>
                <w:color w:val="000000"/>
              </w:rPr>
              <w:t>Stakeholder</w:t>
            </w:r>
          </w:p>
        </w:tc>
        <w:tc>
          <w:tcPr>
            <w:tcW w:w="801" w:type="pct"/>
            <w:tcBorders>
              <w:top w:val="nil"/>
              <w:left w:val="nil"/>
              <w:bottom w:val="single" w:sz="4" w:space="0" w:color="auto"/>
              <w:right w:val="single" w:sz="4" w:space="0" w:color="auto"/>
            </w:tcBorders>
            <w:shd w:val="clear" w:color="000000" w:fill="DCE6F1"/>
            <w:vAlign w:val="center"/>
            <w:hideMark/>
          </w:tcPr>
          <w:p w:rsidR="00964AD3" w:rsidRPr="00964AD3" w:rsidRDefault="00964AD3" w:rsidP="00893BDD">
            <w:pPr>
              <w:spacing w:after="0" w:line="240" w:lineRule="auto"/>
              <w:jc w:val="center"/>
              <w:rPr>
                <w:rFonts w:eastAsia="Times New Roman" w:cstheme="minorHAnsi"/>
                <w:b/>
                <w:bCs/>
                <w:color w:val="000000"/>
              </w:rPr>
            </w:pPr>
            <w:r w:rsidRPr="006C081A">
              <w:rPr>
                <w:rFonts w:eastAsia="Times New Roman" w:cstheme="minorHAnsi"/>
                <w:b/>
                <w:bCs/>
                <w:color w:val="000000"/>
              </w:rPr>
              <w:t>Why communicat</w:t>
            </w:r>
            <w:r w:rsidR="00893BDD" w:rsidRPr="006C081A">
              <w:rPr>
                <w:rFonts w:eastAsia="Times New Roman" w:cstheme="minorHAnsi"/>
                <w:b/>
                <w:bCs/>
                <w:color w:val="000000"/>
              </w:rPr>
              <w:t>e</w:t>
            </w:r>
            <w:r w:rsidRPr="006C081A">
              <w:rPr>
                <w:rFonts w:eastAsia="Times New Roman" w:cstheme="minorHAnsi"/>
                <w:b/>
                <w:bCs/>
                <w:color w:val="000000"/>
              </w:rPr>
              <w:t xml:space="preserve"> with this person? </w:t>
            </w:r>
          </w:p>
        </w:tc>
        <w:tc>
          <w:tcPr>
            <w:tcW w:w="824" w:type="pct"/>
            <w:tcBorders>
              <w:top w:val="nil"/>
              <w:left w:val="nil"/>
              <w:bottom w:val="single" w:sz="4" w:space="0" w:color="auto"/>
              <w:right w:val="single" w:sz="4" w:space="0" w:color="auto"/>
            </w:tcBorders>
            <w:shd w:val="clear" w:color="000000" w:fill="DCE6F1"/>
            <w:vAlign w:val="center"/>
            <w:hideMark/>
          </w:tcPr>
          <w:p w:rsidR="00964AD3" w:rsidRPr="00964AD3" w:rsidRDefault="00964AD3" w:rsidP="00964AD3">
            <w:pPr>
              <w:spacing w:after="0" w:line="240" w:lineRule="auto"/>
              <w:jc w:val="center"/>
              <w:rPr>
                <w:rFonts w:eastAsia="Times New Roman" w:cstheme="minorHAnsi"/>
                <w:b/>
                <w:bCs/>
                <w:color w:val="000000"/>
              </w:rPr>
            </w:pPr>
            <w:r w:rsidRPr="006C081A">
              <w:rPr>
                <w:rFonts w:eastAsia="Times New Roman" w:cstheme="minorHAnsi"/>
                <w:b/>
                <w:bCs/>
                <w:color w:val="000000"/>
              </w:rPr>
              <w:t xml:space="preserve">What: </w:t>
            </w:r>
            <w:r w:rsidRPr="00964AD3">
              <w:rPr>
                <w:rFonts w:eastAsia="Times New Roman" w:cstheme="minorHAnsi"/>
                <w:b/>
                <w:bCs/>
                <w:color w:val="000000"/>
              </w:rPr>
              <w:t>Message(s)</w:t>
            </w:r>
            <w:r w:rsidRPr="006C081A">
              <w:rPr>
                <w:rFonts w:eastAsia="Times New Roman" w:cstheme="minorHAnsi"/>
                <w:b/>
                <w:bCs/>
                <w:color w:val="000000"/>
              </w:rPr>
              <w:t xml:space="preserve"> for this person</w:t>
            </w:r>
          </w:p>
        </w:tc>
        <w:tc>
          <w:tcPr>
            <w:tcW w:w="771" w:type="pct"/>
            <w:tcBorders>
              <w:top w:val="nil"/>
              <w:left w:val="nil"/>
              <w:bottom w:val="single" w:sz="4" w:space="0" w:color="auto"/>
              <w:right w:val="single" w:sz="4" w:space="0" w:color="auto"/>
            </w:tcBorders>
            <w:shd w:val="clear" w:color="000000" w:fill="DCE6F1"/>
            <w:vAlign w:val="center"/>
            <w:hideMark/>
          </w:tcPr>
          <w:p w:rsidR="00964AD3" w:rsidRPr="00964AD3" w:rsidRDefault="00964AD3" w:rsidP="00964AD3">
            <w:pPr>
              <w:spacing w:after="0" w:line="240" w:lineRule="auto"/>
              <w:jc w:val="center"/>
              <w:rPr>
                <w:rFonts w:eastAsia="Times New Roman" w:cstheme="minorHAnsi"/>
                <w:b/>
                <w:bCs/>
                <w:color w:val="000000"/>
              </w:rPr>
            </w:pPr>
            <w:r w:rsidRPr="006C081A">
              <w:rPr>
                <w:rFonts w:eastAsia="Times New Roman" w:cstheme="minorHAnsi"/>
                <w:b/>
                <w:bCs/>
                <w:color w:val="000000"/>
              </w:rPr>
              <w:t>Who: Who in your project group will communicate with this person?</w:t>
            </w:r>
          </w:p>
        </w:tc>
        <w:tc>
          <w:tcPr>
            <w:tcW w:w="834" w:type="pct"/>
            <w:tcBorders>
              <w:top w:val="nil"/>
              <w:left w:val="nil"/>
              <w:bottom w:val="single" w:sz="4" w:space="0" w:color="auto"/>
              <w:right w:val="single" w:sz="4" w:space="0" w:color="auto"/>
            </w:tcBorders>
            <w:shd w:val="clear" w:color="000000" w:fill="DCE6F1"/>
            <w:vAlign w:val="center"/>
            <w:hideMark/>
          </w:tcPr>
          <w:p w:rsidR="00964AD3" w:rsidRPr="00964AD3" w:rsidRDefault="00964AD3" w:rsidP="00964AD3">
            <w:pPr>
              <w:spacing w:after="0" w:line="240" w:lineRule="auto"/>
              <w:jc w:val="center"/>
              <w:rPr>
                <w:rFonts w:eastAsia="Times New Roman" w:cstheme="minorHAnsi"/>
                <w:b/>
                <w:bCs/>
                <w:color w:val="000000"/>
              </w:rPr>
            </w:pPr>
            <w:r w:rsidRPr="006C081A">
              <w:rPr>
                <w:rFonts w:eastAsia="Times New Roman" w:cstheme="minorHAnsi"/>
                <w:b/>
                <w:bCs/>
                <w:color w:val="000000"/>
              </w:rPr>
              <w:t>When and how often?</w:t>
            </w:r>
          </w:p>
        </w:tc>
        <w:tc>
          <w:tcPr>
            <w:tcW w:w="934" w:type="pct"/>
            <w:tcBorders>
              <w:top w:val="nil"/>
              <w:left w:val="nil"/>
              <w:bottom w:val="single" w:sz="4" w:space="0" w:color="auto"/>
              <w:right w:val="single" w:sz="4" w:space="0" w:color="auto"/>
            </w:tcBorders>
            <w:shd w:val="clear" w:color="000000" w:fill="DCE6F1"/>
            <w:vAlign w:val="center"/>
            <w:hideMark/>
          </w:tcPr>
          <w:p w:rsidR="00964AD3" w:rsidRPr="00964AD3" w:rsidRDefault="00964AD3" w:rsidP="00964AD3">
            <w:pPr>
              <w:spacing w:after="0" w:line="240" w:lineRule="auto"/>
              <w:jc w:val="center"/>
              <w:rPr>
                <w:rFonts w:eastAsia="Times New Roman" w:cstheme="minorHAnsi"/>
                <w:b/>
                <w:bCs/>
                <w:color w:val="000000"/>
              </w:rPr>
            </w:pPr>
            <w:r w:rsidRPr="006C081A">
              <w:rPr>
                <w:rFonts w:eastAsia="Times New Roman" w:cstheme="minorHAnsi"/>
                <w:b/>
                <w:bCs/>
                <w:color w:val="000000"/>
              </w:rPr>
              <w:t>How: What venues or media will be used?</w:t>
            </w:r>
          </w:p>
        </w:tc>
      </w:tr>
      <w:tr w:rsidR="00964AD3" w:rsidRPr="006C081A" w:rsidTr="00893BDD">
        <w:trPr>
          <w:trHeight w:val="881"/>
        </w:trPr>
        <w:tc>
          <w:tcPr>
            <w:tcW w:w="836" w:type="pct"/>
            <w:tcBorders>
              <w:top w:val="nil"/>
              <w:left w:val="single" w:sz="4" w:space="0" w:color="auto"/>
              <w:bottom w:val="single" w:sz="4" w:space="0" w:color="000000"/>
              <w:right w:val="single" w:sz="4" w:space="0" w:color="auto"/>
            </w:tcBorders>
            <w:shd w:val="clear" w:color="auto" w:fill="auto"/>
            <w:vAlign w:val="center"/>
            <w:hideMark/>
          </w:tcPr>
          <w:p w:rsidR="00893BDD" w:rsidRPr="00964AD3" w:rsidRDefault="00893BDD" w:rsidP="00C511B5">
            <w:pPr>
              <w:spacing w:after="0" w:line="240" w:lineRule="auto"/>
              <w:rPr>
                <w:rFonts w:eastAsia="Times New Roman" w:cstheme="minorHAnsi"/>
                <w:color w:val="000000"/>
              </w:rPr>
            </w:pPr>
            <w:r w:rsidRPr="006C081A">
              <w:rPr>
                <w:rFonts w:eastAsia="Times New Roman" w:cstheme="minorHAnsi"/>
                <w:color w:val="000000"/>
              </w:rPr>
              <w:t>Any B</w:t>
            </w:r>
            <w:r w:rsidR="00C511B5">
              <w:rPr>
                <w:rFonts w:eastAsia="Times New Roman" w:cstheme="minorHAnsi"/>
                <w:color w:val="000000"/>
              </w:rPr>
              <w:t>ud</w:t>
            </w:r>
            <w:bookmarkStart w:id="0" w:name="_GoBack"/>
            <w:bookmarkEnd w:id="0"/>
            <w:r w:rsidRPr="006C081A">
              <w:rPr>
                <w:rFonts w:eastAsia="Times New Roman" w:cstheme="minorHAnsi"/>
                <w:color w:val="000000"/>
              </w:rPr>
              <w:t xml:space="preserve">dy, CEO </w:t>
            </w:r>
          </w:p>
        </w:tc>
        <w:tc>
          <w:tcPr>
            <w:tcW w:w="801" w:type="pct"/>
            <w:tcBorders>
              <w:top w:val="nil"/>
              <w:left w:val="single" w:sz="4" w:space="0" w:color="auto"/>
              <w:bottom w:val="single" w:sz="4" w:space="0" w:color="000000"/>
              <w:right w:val="single" w:sz="4" w:space="0" w:color="auto"/>
            </w:tcBorders>
            <w:shd w:val="clear" w:color="auto" w:fill="auto"/>
            <w:vAlign w:val="center"/>
            <w:hideMark/>
          </w:tcPr>
          <w:p w:rsidR="00964AD3" w:rsidRPr="006C081A" w:rsidRDefault="00893BDD" w:rsidP="00964AD3">
            <w:pPr>
              <w:spacing w:after="0" w:line="240" w:lineRule="auto"/>
              <w:rPr>
                <w:rFonts w:eastAsia="Times New Roman" w:cstheme="minorHAnsi"/>
                <w:color w:val="000000"/>
              </w:rPr>
            </w:pPr>
            <w:r w:rsidRPr="006C081A">
              <w:rPr>
                <w:rFonts w:eastAsia="Times New Roman" w:cstheme="minorHAnsi"/>
                <w:color w:val="000000"/>
              </w:rPr>
              <w:t>Has invested in time for us to meet.</w:t>
            </w:r>
          </w:p>
          <w:p w:rsidR="00893BDD" w:rsidRPr="006C081A" w:rsidRDefault="00893BDD" w:rsidP="00964AD3">
            <w:pPr>
              <w:spacing w:after="0" w:line="240" w:lineRule="auto"/>
              <w:rPr>
                <w:rFonts w:eastAsia="Times New Roman" w:cstheme="minorHAnsi"/>
                <w:color w:val="000000"/>
              </w:rPr>
            </w:pPr>
            <w:r w:rsidRPr="006C081A">
              <w:rPr>
                <w:rFonts w:eastAsia="Times New Roman" w:cstheme="minorHAnsi"/>
                <w:color w:val="000000"/>
              </w:rPr>
              <w:t xml:space="preserve">Will need his/her support to implement the innovation. </w:t>
            </w:r>
          </w:p>
          <w:p w:rsidR="00893BDD" w:rsidRPr="006C081A" w:rsidRDefault="00893BDD" w:rsidP="00964AD3">
            <w:pPr>
              <w:spacing w:after="0" w:line="240" w:lineRule="auto"/>
              <w:rPr>
                <w:rFonts w:eastAsia="Times New Roman" w:cstheme="minorHAnsi"/>
                <w:color w:val="000000"/>
              </w:rPr>
            </w:pPr>
          </w:p>
          <w:p w:rsidR="00893BDD" w:rsidRPr="00964AD3" w:rsidRDefault="00893BDD" w:rsidP="00964AD3">
            <w:pPr>
              <w:spacing w:after="0" w:line="240" w:lineRule="auto"/>
              <w:rPr>
                <w:rFonts w:eastAsia="Times New Roman" w:cstheme="minorHAnsi"/>
                <w:color w:val="000000"/>
              </w:rPr>
            </w:pPr>
            <w:r w:rsidRPr="006C081A">
              <w:rPr>
                <w:rFonts w:eastAsia="Times New Roman" w:cstheme="minorHAnsi"/>
                <w:color w:val="000000"/>
              </w:rPr>
              <w:t xml:space="preserve"> </w:t>
            </w:r>
          </w:p>
        </w:tc>
        <w:tc>
          <w:tcPr>
            <w:tcW w:w="824" w:type="pct"/>
            <w:tcBorders>
              <w:top w:val="nil"/>
              <w:left w:val="single" w:sz="4" w:space="0" w:color="auto"/>
              <w:bottom w:val="single" w:sz="4" w:space="0" w:color="000000"/>
              <w:right w:val="single" w:sz="4" w:space="0" w:color="auto"/>
            </w:tcBorders>
            <w:shd w:val="clear" w:color="auto" w:fill="auto"/>
            <w:vAlign w:val="center"/>
            <w:hideMark/>
          </w:tcPr>
          <w:p w:rsidR="00964AD3" w:rsidRPr="006C081A" w:rsidRDefault="00893BDD" w:rsidP="00964AD3">
            <w:pPr>
              <w:spacing w:after="0" w:line="240" w:lineRule="auto"/>
              <w:rPr>
                <w:rFonts w:eastAsia="Times New Roman" w:cstheme="minorHAnsi"/>
                <w:color w:val="000000"/>
              </w:rPr>
            </w:pPr>
            <w:r w:rsidRPr="006C081A">
              <w:rPr>
                <w:rFonts w:eastAsia="Times New Roman" w:cstheme="minorHAnsi"/>
                <w:color w:val="000000"/>
              </w:rPr>
              <w:t>Assure him/her that we are using time well.</w:t>
            </w:r>
          </w:p>
          <w:p w:rsidR="00893BDD" w:rsidRPr="006C081A" w:rsidRDefault="00893BDD" w:rsidP="00964AD3">
            <w:pPr>
              <w:spacing w:after="0" w:line="240" w:lineRule="auto"/>
              <w:rPr>
                <w:rFonts w:eastAsia="Times New Roman" w:cstheme="minorHAnsi"/>
                <w:color w:val="000000"/>
              </w:rPr>
            </w:pPr>
            <w:r w:rsidRPr="006C081A">
              <w:rPr>
                <w:rFonts w:eastAsia="Times New Roman" w:cstheme="minorHAnsi"/>
                <w:color w:val="000000"/>
              </w:rPr>
              <w:t xml:space="preserve">Update on progress of group, lessons learned from other groups, ideas for implementation and application.  </w:t>
            </w:r>
          </w:p>
          <w:p w:rsidR="00893BDD" w:rsidRPr="006C081A" w:rsidRDefault="00893BDD" w:rsidP="00964AD3">
            <w:pPr>
              <w:spacing w:after="0" w:line="240" w:lineRule="auto"/>
              <w:rPr>
                <w:rFonts w:eastAsia="Times New Roman" w:cstheme="minorHAnsi"/>
                <w:color w:val="000000"/>
              </w:rPr>
            </w:pPr>
            <w:r w:rsidRPr="006C081A">
              <w:rPr>
                <w:rFonts w:eastAsia="Times New Roman" w:cstheme="minorHAnsi"/>
                <w:color w:val="000000"/>
              </w:rPr>
              <w:t xml:space="preserve">Keep good energy. </w:t>
            </w:r>
          </w:p>
          <w:p w:rsidR="00893BDD" w:rsidRPr="006C081A" w:rsidRDefault="00893BDD" w:rsidP="00964AD3">
            <w:pPr>
              <w:spacing w:after="0" w:line="240" w:lineRule="auto"/>
              <w:rPr>
                <w:rFonts w:eastAsia="Times New Roman" w:cstheme="minorHAnsi"/>
                <w:color w:val="000000"/>
              </w:rPr>
            </w:pPr>
          </w:p>
          <w:p w:rsidR="00893BDD" w:rsidRPr="006C081A" w:rsidRDefault="00893BDD" w:rsidP="00964AD3">
            <w:pPr>
              <w:spacing w:after="0" w:line="240" w:lineRule="auto"/>
              <w:rPr>
                <w:rFonts w:eastAsia="Times New Roman" w:cstheme="minorHAnsi"/>
                <w:color w:val="000000"/>
              </w:rPr>
            </w:pPr>
            <w:r w:rsidRPr="006C081A">
              <w:rPr>
                <w:rFonts w:eastAsia="Times New Roman" w:cstheme="minorHAnsi"/>
                <w:color w:val="000000"/>
              </w:rPr>
              <w:t xml:space="preserve">Don’t: </w:t>
            </w:r>
            <w:r w:rsidR="008E0507" w:rsidRPr="006C081A">
              <w:rPr>
                <w:rFonts w:eastAsia="Times New Roman" w:cstheme="minorHAnsi"/>
                <w:color w:val="000000"/>
              </w:rPr>
              <w:t xml:space="preserve">tattle or </w:t>
            </w:r>
            <w:r w:rsidRPr="006C081A">
              <w:rPr>
                <w:rFonts w:eastAsia="Times New Roman" w:cstheme="minorHAnsi"/>
                <w:color w:val="000000"/>
              </w:rPr>
              <w:t>report on internal group dynamics, keep that amongst the group</w:t>
            </w:r>
            <w:r w:rsidR="008E0507" w:rsidRPr="006C081A">
              <w:rPr>
                <w:rFonts w:eastAsia="Times New Roman" w:cstheme="minorHAnsi"/>
                <w:color w:val="000000"/>
              </w:rPr>
              <w:t xml:space="preserve">. </w:t>
            </w:r>
          </w:p>
          <w:p w:rsidR="00893BDD" w:rsidRPr="00964AD3" w:rsidRDefault="00893BDD" w:rsidP="00964AD3">
            <w:pPr>
              <w:spacing w:after="0" w:line="240" w:lineRule="auto"/>
              <w:rPr>
                <w:rFonts w:eastAsia="Times New Roman" w:cstheme="minorHAnsi"/>
                <w:color w:val="000000"/>
              </w:rPr>
            </w:pP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964AD3" w:rsidRPr="006C081A" w:rsidRDefault="00893BDD" w:rsidP="00964AD3">
            <w:pPr>
              <w:spacing w:after="0" w:line="240" w:lineRule="auto"/>
              <w:rPr>
                <w:rFonts w:eastAsia="Times New Roman" w:cstheme="minorHAnsi"/>
                <w:color w:val="000000"/>
              </w:rPr>
            </w:pPr>
            <w:r w:rsidRPr="006C081A">
              <w:rPr>
                <w:rFonts w:eastAsia="Times New Roman" w:cstheme="minorHAnsi"/>
                <w:color w:val="000000"/>
              </w:rPr>
              <w:t>Sum Won, Director of Big Department and project lead</w:t>
            </w:r>
          </w:p>
          <w:p w:rsidR="00964AD3" w:rsidRPr="006C081A" w:rsidRDefault="00964AD3" w:rsidP="00964AD3">
            <w:pPr>
              <w:spacing w:after="0" w:line="240" w:lineRule="auto"/>
              <w:rPr>
                <w:rFonts w:eastAsia="Times New Roman" w:cstheme="minorHAnsi"/>
                <w:color w:val="000000"/>
              </w:rPr>
            </w:pPr>
            <w:r w:rsidRPr="00964AD3">
              <w:rPr>
                <w:rFonts w:eastAsia="Times New Roman" w:cstheme="minorHAnsi"/>
                <w:color w:val="000000"/>
              </w:rPr>
              <w:t> </w:t>
            </w:r>
          </w:p>
          <w:p w:rsidR="00964AD3" w:rsidRPr="006C081A" w:rsidRDefault="00964AD3" w:rsidP="00964AD3">
            <w:pPr>
              <w:spacing w:after="0" w:line="240" w:lineRule="auto"/>
              <w:rPr>
                <w:rFonts w:eastAsia="Times New Roman" w:cstheme="minorHAnsi"/>
                <w:color w:val="000000"/>
              </w:rPr>
            </w:pPr>
            <w:r w:rsidRPr="00964AD3">
              <w:rPr>
                <w:rFonts w:eastAsia="Times New Roman" w:cstheme="minorHAnsi"/>
                <w:color w:val="000000"/>
              </w:rPr>
              <w:t> </w:t>
            </w:r>
          </w:p>
          <w:p w:rsidR="00964AD3" w:rsidRPr="00964AD3" w:rsidRDefault="00964AD3" w:rsidP="00964AD3">
            <w:pPr>
              <w:spacing w:after="0" w:line="240" w:lineRule="auto"/>
              <w:rPr>
                <w:rFonts w:eastAsia="Times New Roman" w:cstheme="minorHAnsi"/>
                <w:color w:val="000000"/>
              </w:rPr>
            </w:pPr>
            <w:r w:rsidRPr="00964AD3">
              <w:rPr>
                <w:rFonts w:eastAsia="Times New Roman" w:cstheme="minorHAnsi"/>
                <w:color w:val="000000"/>
              </w:rPr>
              <w:t> </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964AD3" w:rsidRPr="006C081A" w:rsidRDefault="00893BDD" w:rsidP="00964AD3">
            <w:pPr>
              <w:spacing w:after="0" w:line="240" w:lineRule="auto"/>
              <w:rPr>
                <w:rFonts w:eastAsia="Times New Roman" w:cstheme="minorHAnsi"/>
                <w:color w:val="000000"/>
              </w:rPr>
            </w:pPr>
            <w:r w:rsidRPr="006C081A">
              <w:rPr>
                <w:rFonts w:eastAsia="Times New Roman" w:cstheme="minorHAnsi"/>
                <w:color w:val="000000"/>
              </w:rPr>
              <w:t xml:space="preserve">Monthly meeting of directors. </w:t>
            </w:r>
          </w:p>
          <w:p w:rsidR="008E0507" w:rsidRPr="006C081A" w:rsidRDefault="008E0507" w:rsidP="00964AD3">
            <w:pPr>
              <w:spacing w:after="0" w:line="240" w:lineRule="auto"/>
              <w:rPr>
                <w:rFonts w:eastAsia="Times New Roman" w:cstheme="minorHAnsi"/>
                <w:color w:val="000000"/>
              </w:rPr>
            </w:pPr>
          </w:p>
          <w:p w:rsidR="008E0507" w:rsidRPr="006C081A" w:rsidRDefault="008E0507" w:rsidP="00964AD3">
            <w:pPr>
              <w:spacing w:after="0" w:line="240" w:lineRule="auto"/>
              <w:rPr>
                <w:rFonts w:eastAsia="Times New Roman" w:cstheme="minorHAnsi"/>
                <w:color w:val="000000"/>
              </w:rPr>
            </w:pPr>
            <w:r w:rsidRPr="006C081A">
              <w:rPr>
                <w:rFonts w:eastAsia="Times New Roman" w:cstheme="minorHAnsi"/>
                <w:color w:val="000000"/>
              </w:rPr>
              <w:t>One-on-one meetings as appropriate to r</w:t>
            </w:r>
            <w:r w:rsidRPr="006C081A">
              <w:rPr>
                <w:rFonts w:eastAsia="Times New Roman" w:cstheme="minorHAnsi"/>
                <w:color w:val="000000"/>
              </w:rPr>
              <w:t>equest resources as needed</w:t>
            </w:r>
            <w:r w:rsidRPr="006C081A">
              <w:rPr>
                <w:rFonts w:eastAsia="Times New Roman" w:cstheme="minorHAnsi"/>
                <w:color w:val="000000"/>
              </w:rPr>
              <w:t xml:space="preserve"> or ask advice.</w:t>
            </w:r>
          </w:p>
          <w:p w:rsidR="00964AD3" w:rsidRPr="006C081A" w:rsidRDefault="00964AD3" w:rsidP="00964AD3">
            <w:pPr>
              <w:spacing w:after="0" w:line="240" w:lineRule="auto"/>
              <w:rPr>
                <w:rFonts w:eastAsia="Times New Roman" w:cstheme="minorHAnsi"/>
                <w:color w:val="000000"/>
              </w:rPr>
            </w:pPr>
            <w:r w:rsidRPr="00964AD3">
              <w:rPr>
                <w:rFonts w:eastAsia="Times New Roman" w:cstheme="minorHAnsi"/>
                <w:color w:val="000000"/>
              </w:rPr>
              <w:t> </w:t>
            </w:r>
          </w:p>
          <w:p w:rsidR="00964AD3" w:rsidRPr="006C081A" w:rsidRDefault="00964AD3" w:rsidP="00964AD3">
            <w:pPr>
              <w:spacing w:after="0" w:line="240" w:lineRule="auto"/>
              <w:rPr>
                <w:rFonts w:eastAsia="Times New Roman" w:cstheme="minorHAnsi"/>
                <w:color w:val="000000"/>
              </w:rPr>
            </w:pPr>
            <w:r w:rsidRPr="00964AD3">
              <w:rPr>
                <w:rFonts w:eastAsia="Times New Roman" w:cstheme="minorHAnsi"/>
                <w:color w:val="000000"/>
              </w:rPr>
              <w:t> </w:t>
            </w:r>
          </w:p>
          <w:p w:rsidR="00964AD3" w:rsidRPr="00964AD3" w:rsidRDefault="00964AD3" w:rsidP="00964AD3">
            <w:pPr>
              <w:spacing w:after="0" w:line="240" w:lineRule="auto"/>
              <w:rPr>
                <w:rFonts w:eastAsia="Times New Roman" w:cstheme="minorHAnsi"/>
                <w:color w:val="000000"/>
              </w:rPr>
            </w:pPr>
            <w:r w:rsidRPr="00964AD3">
              <w:rPr>
                <w:rFonts w:eastAsia="Times New Roman" w:cstheme="minorHAnsi"/>
                <w:color w:val="000000"/>
              </w:rPr>
              <w:t> </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964AD3" w:rsidRPr="006C081A" w:rsidRDefault="00893BDD" w:rsidP="00964AD3">
            <w:pPr>
              <w:spacing w:after="0" w:line="240" w:lineRule="auto"/>
              <w:rPr>
                <w:rFonts w:eastAsia="Times New Roman" w:cstheme="minorHAnsi"/>
                <w:color w:val="000000"/>
              </w:rPr>
            </w:pPr>
            <w:r w:rsidRPr="006C081A">
              <w:rPr>
                <w:rFonts w:eastAsia="Times New Roman" w:cstheme="minorHAnsi"/>
                <w:color w:val="000000"/>
              </w:rPr>
              <w:t>Oral report</w:t>
            </w:r>
            <w:r w:rsidR="008E0507" w:rsidRPr="006C081A">
              <w:rPr>
                <w:rFonts w:eastAsia="Times New Roman" w:cstheme="minorHAnsi"/>
                <w:color w:val="000000"/>
              </w:rPr>
              <w:t xml:space="preserve"> monthly but written report added to meeting minutes. </w:t>
            </w:r>
          </w:p>
          <w:p w:rsidR="00964AD3" w:rsidRPr="006C081A" w:rsidRDefault="00964AD3" w:rsidP="00964AD3">
            <w:pPr>
              <w:spacing w:after="0" w:line="240" w:lineRule="auto"/>
              <w:rPr>
                <w:rFonts w:eastAsia="Times New Roman" w:cstheme="minorHAnsi"/>
                <w:color w:val="000000"/>
              </w:rPr>
            </w:pPr>
            <w:r w:rsidRPr="00964AD3">
              <w:rPr>
                <w:rFonts w:eastAsia="Times New Roman" w:cstheme="minorHAnsi"/>
                <w:color w:val="000000"/>
              </w:rPr>
              <w:t> </w:t>
            </w:r>
          </w:p>
          <w:p w:rsidR="00964AD3" w:rsidRPr="006C081A" w:rsidRDefault="00964AD3" w:rsidP="00964AD3">
            <w:pPr>
              <w:spacing w:after="0" w:line="240" w:lineRule="auto"/>
              <w:rPr>
                <w:rFonts w:eastAsia="Times New Roman" w:cstheme="minorHAnsi"/>
                <w:color w:val="000000"/>
              </w:rPr>
            </w:pPr>
            <w:r w:rsidRPr="00964AD3">
              <w:rPr>
                <w:rFonts w:eastAsia="Times New Roman" w:cstheme="minorHAnsi"/>
                <w:color w:val="000000"/>
              </w:rPr>
              <w:t> </w:t>
            </w:r>
          </w:p>
          <w:p w:rsidR="00964AD3" w:rsidRPr="00964AD3" w:rsidRDefault="00964AD3" w:rsidP="00964AD3">
            <w:pPr>
              <w:spacing w:after="0" w:line="240" w:lineRule="auto"/>
              <w:rPr>
                <w:rFonts w:eastAsia="Times New Roman" w:cstheme="minorHAnsi"/>
                <w:color w:val="000000"/>
              </w:rPr>
            </w:pPr>
            <w:r w:rsidRPr="00964AD3">
              <w:rPr>
                <w:rFonts w:eastAsia="Times New Roman" w:cstheme="minorHAnsi"/>
                <w:color w:val="000000"/>
              </w:rPr>
              <w:t> </w:t>
            </w:r>
          </w:p>
        </w:tc>
      </w:tr>
    </w:tbl>
    <w:p w:rsidR="00964AD3" w:rsidRPr="006C081A" w:rsidRDefault="00964AD3" w:rsidP="00964AD3">
      <w:pPr>
        <w:spacing w:after="0" w:line="360" w:lineRule="auto"/>
        <w:rPr>
          <w:rFonts w:cstheme="minorHAnsi"/>
        </w:rPr>
      </w:pPr>
    </w:p>
    <w:sectPr w:rsidR="00964AD3" w:rsidRPr="006C081A" w:rsidSect="00A81C2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70A08"/>
    <w:multiLevelType w:val="hybridMultilevel"/>
    <w:tmpl w:val="E2F093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BD18EA"/>
    <w:multiLevelType w:val="hybridMultilevel"/>
    <w:tmpl w:val="1FBCB400"/>
    <w:lvl w:ilvl="0" w:tplc="168669AA">
      <w:start w:val="1"/>
      <w:numFmt w:val="bullet"/>
      <w:lvlText w:val="•"/>
      <w:lvlJc w:val="left"/>
      <w:pPr>
        <w:tabs>
          <w:tab w:val="num" w:pos="720"/>
        </w:tabs>
        <w:ind w:left="720" w:hanging="360"/>
      </w:pPr>
      <w:rPr>
        <w:rFonts w:ascii="Arial" w:hAnsi="Arial" w:hint="default"/>
      </w:rPr>
    </w:lvl>
    <w:lvl w:ilvl="1" w:tplc="11FA1546">
      <w:numFmt w:val="bullet"/>
      <w:lvlText w:val="•"/>
      <w:lvlJc w:val="left"/>
      <w:pPr>
        <w:tabs>
          <w:tab w:val="num" w:pos="1440"/>
        </w:tabs>
        <w:ind w:left="1440" w:hanging="360"/>
      </w:pPr>
      <w:rPr>
        <w:rFonts w:ascii="Arial" w:hAnsi="Arial" w:hint="default"/>
      </w:rPr>
    </w:lvl>
    <w:lvl w:ilvl="2" w:tplc="8990DEB0">
      <w:numFmt w:val="bullet"/>
      <w:lvlText w:val="•"/>
      <w:lvlJc w:val="left"/>
      <w:pPr>
        <w:tabs>
          <w:tab w:val="num" w:pos="2160"/>
        </w:tabs>
        <w:ind w:left="2160" w:hanging="360"/>
      </w:pPr>
      <w:rPr>
        <w:rFonts w:ascii="Arial" w:hAnsi="Arial" w:hint="default"/>
      </w:rPr>
    </w:lvl>
    <w:lvl w:ilvl="3" w:tplc="A74EF344" w:tentative="1">
      <w:start w:val="1"/>
      <w:numFmt w:val="bullet"/>
      <w:lvlText w:val="•"/>
      <w:lvlJc w:val="left"/>
      <w:pPr>
        <w:tabs>
          <w:tab w:val="num" w:pos="2880"/>
        </w:tabs>
        <w:ind w:left="2880" w:hanging="360"/>
      </w:pPr>
      <w:rPr>
        <w:rFonts w:ascii="Arial" w:hAnsi="Arial" w:hint="default"/>
      </w:rPr>
    </w:lvl>
    <w:lvl w:ilvl="4" w:tplc="3D5EBFA8" w:tentative="1">
      <w:start w:val="1"/>
      <w:numFmt w:val="bullet"/>
      <w:lvlText w:val="•"/>
      <w:lvlJc w:val="left"/>
      <w:pPr>
        <w:tabs>
          <w:tab w:val="num" w:pos="3600"/>
        </w:tabs>
        <w:ind w:left="3600" w:hanging="360"/>
      </w:pPr>
      <w:rPr>
        <w:rFonts w:ascii="Arial" w:hAnsi="Arial" w:hint="default"/>
      </w:rPr>
    </w:lvl>
    <w:lvl w:ilvl="5" w:tplc="20407D2C" w:tentative="1">
      <w:start w:val="1"/>
      <w:numFmt w:val="bullet"/>
      <w:lvlText w:val="•"/>
      <w:lvlJc w:val="left"/>
      <w:pPr>
        <w:tabs>
          <w:tab w:val="num" w:pos="4320"/>
        </w:tabs>
        <w:ind w:left="4320" w:hanging="360"/>
      </w:pPr>
      <w:rPr>
        <w:rFonts w:ascii="Arial" w:hAnsi="Arial" w:hint="default"/>
      </w:rPr>
    </w:lvl>
    <w:lvl w:ilvl="6" w:tplc="5F6E99EC" w:tentative="1">
      <w:start w:val="1"/>
      <w:numFmt w:val="bullet"/>
      <w:lvlText w:val="•"/>
      <w:lvlJc w:val="left"/>
      <w:pPr>
        <w:tabs>
          <w:tab w:val="num" w:pos="5040"/>
        </w:tabs>
        <w:ind w:left="5040" w:hanging="360"/>
      </w:pPr>
      <w:rPr>
        <w:rFonts w:ascii="Arial" w:hAnsi="Arial" w:hint="default"/>
      </w:rPr>
    </w:lvl>
    <w:lvl w:ilvl="7" w:tplc="5CEEB376" w:tentative="1">
      <w:start w:val="1"/>
      <w:numFmt w:val="bullet"/>
      <w:lvlText w:val="•"/>
      <w:lvlJc w:val="left"/>
      <w:pPr>
        <w:tabs>
          <w:tab w:val="num" w:pos="5760"/>
        </w:tabs>
        <w:ind w:left="5760" w:hanging="360"/>
      </w:pPr>
      <w:rPr>
        <w:rFonts w:ascii="Arial" w:hAnsi="Arial" w:hint="default"/>
      </w:rPr>
    </w:lvl>
    <w:lvl w:ilvl="8" w:tplc="5DFC1F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43"/>
    <w:rsid w:val="00007E73"/>
    <w:rsid w:val="00022BB6"/>
    <w:rsid w:val="000347ED"/>
    <w:rsid w:val="000357D2"/>
    <w:rsid w:val="000865C6"/>
    <w:rsid w:val="000A1C26"/>
    <w:rsid w:val="000D1CA1"/>
    <w:rsid w:val="0014705F"/>
    <w:rsid w:val="00151DC4"/>
    <w:rsid w:val="001878C4"/>
    <w:rsid w:val="001A60D3"/>
    <w:rsid w:val="001B41C3"/>
    <w:rsid w:val="001D2FB6"/>
    <w:rsid w:val="001D6FDE"/>
    <w:rsid w:val="001E79EF"/>
    <w:rsid w:val="001F345A"/>
    <w:rsid w:val="001F4E2F"/>
    <w:rsid w:val="002432A3"/>
    <w:rsid w:val="002B4653"/>
    <w:rsid w:val="002B4AFC"/>
    <w:rsid w:val="002C2823"/>
    <w:rsid w:val="002D05C5"/>
    <w:rsid w:val="002D3FFF"/>
    <w:rsid w:val="002D514A"/>
    <w:rsid w:val="002F186C"/>
    <w:rsid w:val="00302EBC"/>
    <w:rsid w:val="003160A4"/>
    <w:rsid w:val="0032719A"/>
    <w:rsid w:val="00340877"/>
    <w:rsid w:val="00340CD7"/>
    <w:rsid w:val="00347D4A"/>
    <w:rsid w:val="003B139B"/>
    <w:rsid w:val="003B4447"/>
    <w:rsid w:val="003E43B3"/>
    <w:rsid w:val="003E45E6"/>
    <w:rsid w:val="00400B16"/>
    <w:rsid w:val="00404691"/>
    <w:rsid w:val="00467019"/>
    <w:rsid w:val="00481707"/>
    <w:rsid w:val="00493F2D"/>
    <w:rsid w:val="004B237E"/>
    <w:rsid w:val="004E51E1"/>
    <w:rsid w:val="00504EF2"/>
    <w:rsid w:val="00513985"/>
    <w:rsid w:val="00526193"/>
    <w:rsid w:val="00542CB9"/>
    <w:rsid w:val="005552B6"/>
    <w:rsid w:val="00573AC5"/>
    <w:rsid w:val="00577A64"/>
    <w:rsid w:val="0058038F"/>
    <w:rsid w:val="005B3503"/>
    <w:rsid w:val="005C4090"/>
    <w:rsid w:val="005F0697"/>
    <w:rsid w:val="005F7614"/>
    <w:rsid w:val="00612AAC"/>
    <w:rsid w:val="006209D7"/>
    <w:rsid w:val="00632C1F"/>
    <w:rsid w:val="00634D70"/>
    <w:rsid w:val="00636FFB"/>
    <w:rsid w:val="00641979"/>
    <w:rsid w:val="006613E0"/>
    <w:rsid w:val="00675D95"/>
    <w:rsid w:val="0068138C"/>
    <w:rsid w:val="006836D9"/>
    <w:rsid w:val="0068667E"/>
    <w:rsid w:val="006A1269"/>
    <w:rsid w:val="006C081A"/>
    <w:rsid w:val="006C0F69"/>
    <w:rsid w:val="006C18AB"/>
    <w:rsid w:val="006C50C7"/>
    <w:rsid w:val="006E7DFE"/>
    <w:rsid w:val="00707CFA"/>
    <w:rsid w:val="007101E2"/>
    <w:rsid w:val="0071313C"/>
    <w:rsid w:val="00726806"/>
    <w:rsid w:val="007319A1"/>
    <w:rsid w:val="00787F99"/>
    <w:rsid w:val="007A5B06"/>
    <w:rsid w:val="007B3954"/>
    <w:rsid w:val="007D3F94"/>
    <w:rsid w:val="007D58F9"/>
    <w:rsid w:val="007D6BAB"/>
    <w:rsid w:val="007F34D3"/>
    <w:rsid w:val="007F7066"/>
    <w:rsid w:val="007F764E"/>
    <w:rsid w:val="00803374"/>
    <w:rsid w:val="00813746"/>
    <w:rsid w:val="008369F5"/>
    <w:rsid w:val="00841BD0"/>
    <w:rsid w:val="00845487"/>
    <w:rsid w:val="00854DBB"/>
    <w:rsid w:val="00872E0D"/>
    <w:rsid w:val="00893BDD"/>
    <w:rsid w:val="008B2465"/>
    <w:rsid w:val="008B2D58"/>
    <w:rsid w:val="008C790D"/>
    <w:rsid w:val="008D0821"/>
    <w:rsid w:val="008D575B"/>
    <w:rsid w:val="008E0507"/>
    <w:rsid w:val="008F6883"/>
    <w:rsid w:val="008F70B2"/>
    <w:rsid w:val="00913BB2"/>
    <w:rsid w:val="00921D28"/>
    <w:rsid w:val="00923FAC"/>
    <w:rsid w:val="00942131"/>
    <w:rsid w:val="00944934"/>
    <w:rsid w:val="00964AD3"/>
    <w:rsid w:val="009715A8"/>
    <w:rsid w:val="00982519"/>
    <w:rsid w:val="009B1A55"/>
    <w:rsid w:val="009E363A"/>
    <w:rsid w:val="009F7A13"/>
    <w:rsid w:val="00A3652F"/>
    <w:rsid w:val="00A42DFD"/>
    <w:rsid w:val="00A6623D"/>
    <w:rsid w:val="00A81C25"/>
    <w:rsid w:val="00A8237C"/>
    <w:rsid w:val="00A93E43"/>
    <w:rsid w:val="00AA3403"/>
    <w:rsid w:val="00AA3D29"/>
    <w:rsid w:val="00AB6C16"/>
    <w:rsid w:val="00AB798B"/>
    <w:rsid w:val="00AC1554"/>
    <w:rsid w:val="00AC41ED"/>
    <w:rsid w:val="00AC6348"/>
    <w:rsid w:val="00AE355F"/>
    <w:rsid w:val="00AF7233"/>
    <w:rsid w:val="00B04ADF"/>
    <w:rsid w:val="00B07AB4"/>
    <w:rsid w:val="00B12AD4"/>
    <w:rsid w:val="00B437BF"/>
    <w:rsid w:val="00B50122"/>
    <w:rsid w:val="00B64E72"/>
    <w:rsid w:val="00B65525"/>
    <w:rsid w:val="00B77271"/>
    <w:rsid w:val="00B9447C"/>
    <w:rsid w:val="00BA479C"/>
    <w:rsid w:val="00BB7763"/>
    <w:rsid w:val="00BC1935"/>
    <w:rsid w:val="00BC561A"/>
    <w:rsid w:val="00BF3C5B"/>
    <w:rsid w:val="00C0383D"/>
    <w:rsid w:val="00C2537B"/>
    <w:rsid w:val="00C321A8"/>
    <w:rsid w:val="00C511B5"/>
    <w:rsid w:val="00C94A24"/>
    <w:rsid w:val="00CC16D5"/>
    <w:rsid w:val="00CD2A30"/>
    <w:rsid w:val="00CE4523"/>
    <w:rsid w:val="00CE7575"/>
    <w:rsid w:val="00D04E6D"/>
    <w:rsid w:val="00D43C29"/>
    <w:rsid w:val="00D8623D"/>
    <w:rsid w:val="00D95E2D"/>
    <w:rsid w:val="00DB104C"/>
    <w:rsid w:val="00DB1B74"/>
    <w:rsid w:val="00DC51A0"/>
    <w:rsid w:val="00DE53AD"/>
    <w:rsid w:val="00DE5AC0"/>
    <w:rsid w:val="00E04689"/>
    <w:rsid w:val="00E629D9"/>
    <w:rsid w:val="00E63A54"/>
    <w:rsid w:val="00E7139E"/>
    <w:rsid w:val="00E7186B"/>
    <w:rsid w:val="00E8595E"/>
    <w:rsid w:val="00EA4237"/>
    <w:rsid w:val="00EC0B78"/>
    <w:rsid w:val="00EE41DB"/>
    <w:rsid w:val="00EF3475"/>
    <w:rsid w:val="00F04120"/>
    <w:rsid w:val="00F1112F"/>
    <w:rsid w:val="00F22FD5"/>
    <w:rsid w:val="00F27D60"/>
    <w:rsid w:val="00F741A1"/>
    <w:rsid w:val="00F754C9"/>
    <w:rsid w:val="00F8633F"/>
    <w:rsid w:val="00FE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9870F2"/>
  <w15:chartTrackingRefBased/>
  <w15:docId w15:val="{565CF0A4-BD7C-46DD-A68F-62C6E81A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546">
      <w:bodyDiv w:val="1"/>
      <w:marLeft w:val="0"/>
      <w:marRight w:val="0"/>
      <w:marTop w:val="0"/>
      <w:marBottom w:val="0"/>
      <w:divBdr>
        <w:top w:val="none" w:sz="0" w:space="0" w:color="auto"/>
        <w:left w:val="none" w:sz="0" w:space="0" w:color="auto"/>
        <w:bottom w:val="none" w:sz="0" w:space="0" w:color="auto"/>
        <w:right w:val="none" w:sz="0" w:space="0" w:color="auto"/>
      </w:divBdr>
      <w:divsChild>
        <w:div w:id="736167659">
          <w:marLeft w:val="360"/>
          <w:marRight w:val="0"/>
          <w:marTop w:val="200"/>
          <w:marBottom w:val="0"/>
          <w:divBdr>
            <w:top w:val="none" w:sz="0" w:space="0" w:color="auto"/>
            <w:left w:val="none" w:sz="0" w:space="0" w:color="auto"/>
            <w:bottom w:val="none" w:sz="0" w:space="0" w:color="auto"/>
            <w:right w:val="none" w:sz="0" w:space="0" w:color="auto"/>
          </w:divBdr>
        </w:div>
        <w:div w:id="1063062224">
          <w:marLeft w:val="1080"/>
          <w:marRight w:val="0"/>
          <w:marTop w:val="100"/>
          <w:marBottom w:val="0"/>
          <w:divBdr>
            <w:top w:val="none" w:sz="0" w:space="0" w:color="auto"/>
            <w:left w:val="none" w:sz="0" w:space="0" w:color="auto"/>
            <w:bottom w:val="none" w:sz="0" w:space="0" w:color="auto"/>
            <w:right w:val="none" w:sz="0" w:space="0" w:color="auto"/>
          </w:divBdr>
        </w:div>
        <w:div w:id="1840578991">
          <w:marLeft w:val="446"/>
          <w:marRight w:val="0"/>
          <w:marTop w:val="100"/>
          <w:marBottom w:val="0"/>
          <w:divBdr>
            <w:top w:val="none" w:sz="0" w:space="0" w:color="auto"/>
            <w:left w:val="none" w:sz="0" w:space="0" w:color="auto"/>
            <w:bottom w:val="none" w:sz="0" w:space="0" w:color="auto"/>
            <w:right w:val="none" w:sz="0" w:space="0" w:color="auto"/>
          </w:divBdr>
        </w:div>
        <w:div w:id="228076484">
          <w:marLeft w:val="446"/>
          <w:marRight w:val="0"/>
          <w:marTop w:val="100"/>
          <w:marBottom w:val="0"/>
          <w:divBdr>
            <w:top w:val="none" w:sz="0" w:space="0" w:color="auto"/>
            <w:left w:val="none" w:sz="0" w:space="0" w:color="auto"/>
            <w:bottom w:val="none" w:sz="0" w:space="0" w:color="auto"/>
            <w:right w:val="none" w:sz="0" w:space="0" w:color="auto"/>
          </w:divBdr>
        </w:div>
      </w:divsChild>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Thies, Kathleen</dc:creator>
  <cp:keywords/>
  <dc:description/>
  <cp:lastModifiedBy>Thies, Kathleen</cp:lastModifiedBy>
  <cp:revision>4</cp:revision>
  <dcterms:created xsi:type="dcterms:W3CDTF">2021-02-02T21:14:00Z</dcterms:created>
  <dcterms:modified xsi:type="dcterms:W3CDTF">2021-02-02T22:26:00Z</dcterms:modified>
</cp:coreProperties>
</file>