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35" w:rsidRDefault="001A3E6E" w:rsidP="00412635">
      <w:pPr>
        <w:pStyle w:val="NormalWeb"/>
        <w:shd w:val="clear" w:color="auto" w:fill="FFFFFF"/>
        <w:spacing w:before="0" w:beforeAutospacing="0" w:after="405" w:afterAutospacing="0"/>
        <w:jc w:val="center"/>
        <w:rPr>
          <w:rStyle w:val="Strong"/>
          <w:rFonts w:ascii="Arial" w:hAnsi="Arial" w:cs="Arial"/>
          <w:color w:val="000000"/>
        </w:rPr>
      </w:pPr>
      <w:r w:rsidRPr="001A3E6E">
        <w:rPr>
          <w:rStyle w:val="Strong"/>
          <w:rFonts w:ascii="Arial" w:hAnsi="Arial" w:cs="Arial"/>
          <w:color w:val="000000"/>
        </w:rPr>
        <w:t xml:space="preserve">Ready, </w:t>
      </w:r>
      <w:proofErr w:type="gramStart"/>
      <w:r w:rsidRPr="001A3E6E">
        <w:rPr>
          <w:rStyle w:val="Strong"/>
          <w:rFonts w:ascii="Arial" w:hAnsi="Arial" w:cs="Arial"/>
          <w:color w:val="000000"/>
        </w:rPr>
        <w:t>Set</w:t>
      </w:r>
      <w:proofErr w:type="gramEnd"/>
      <w:r w:rsidRPr="001A3E6E">
        <w:rPr>
          <w:rStyle w:val="Strong"/>
          <w:rFonts w:ascii="Arial" w:hAnsi="Arial" w:cs="Arial"/>
          <w:color w:val="000000"/>
        </w:rPr>
        <w:t xml:space="preserve">, </w:t>
      </w:r>
      <w:proofErr w:type="spellStart"/>
      <w:proofErr w:type="gramStart"/>
      <w:r w:rsidRPr="001A3E6E">
        <w:rPr>
          <w:rStyle w:val="Strong"/>
          <w:rFonts w:ascii="Arial" w:hAnsi="Arial" w:cs="Arial"/>
          <w:color w:val="000000"/>
        </w:rPr>
        <w:t>PrEP</w:t>
      </w:r>
      <w:proofErr w:type="spellEnd"/>
      <w:r w:rsidR="001A3FEB">
        <w:rPr>
          <w:rStyle w:val="Strong"/>
          <w:rFonts w:ascii="Arial" w:hAnsi="Arial" w:cs="Arial"/>
          <w:color w:val="000000"/>
        </w:rPr>
        <w:t xml:space="preserve">                                                                        </w:t>
      </w:r>
      <w:hyperlink r:id="rId5" w:history="1">
        <w:r w:rsidR="001A3FEB" w:rsidRPr="001A3FEB">
          <w:rPr>
            <w:rStyle w:val="Hyperlink"/>
            <w:rFonts w:ascii="Arial" w:hAnsi="Arial" w:cs="Arial"/>
          </w:rPr>
          <w:t>https://www.getyourprep.com/</w:t>
        </w:r>
        <w:proofErr w:type="gramEnd"/>
      </w:hyperlink>
      <w:r w:rsidR="00412635">
        <w:rPr>
          <w:rStyle w:val="Strong"/>
          <w:rFonts w:ascii="Arial" w:hAnsi="Arial" w:cs="Arial"/>
          <w:color w:val="000000"/>
        </w:rPr>
        <w:t xml:space="preserve">          </w:t>
      </w:r>
    </w:p>
    <w:p w:rsidR="00412635" w:rsidRDefault="00412635" w:rsidP="00412635">
      <w:pPr>
        <w:pStyle w:val="NormalWeb"/>
        <w:shd w:val="clear" w:color="auto" w:fill="FFFFFF"/>
        <w:spacing w:before="0" w:beforeAutospacing="0" w:after="405" w:afterAutospacing="0"/>
        <w:jc w:val="center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1-855-447-8410                                                                                                                                                                                </w:t>
      </w:r>
    </w:p>
    <w:p w:rsidR="00412635" w:rsidRDefault="001A3E6E" w:rsidP="0041263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 w:rsidRPr="001A3E6E">
        <w:rPr>
          <w:rStyle w:val="Strong"/>
          <w:rFonts w:ascii="Arial" w:hAnsi="Arial" w:cs="Arial"/>
          <w:b w:val="0"/>
          <w:color w:val="000000"/>
        </w:rPr>
        <w:t xml:space="preserve">Government program that provides free </w:t>
      </w:r>
      <w:r w:rsidR="00400748">
        <w:rPr>
          <w:rStyle w:val="Strong"/>
          <w:rFonts w:ascii="Arial" w:hAnsi="Arial" w:cs="Arial"/>
          <w:b w:val="0"/>
          <w:color w:val="000000"/>
        </w:rPr>
        <w:t xml:space="preserve">oral </w:t>
      </w:r>
      <w:proofErr w:type="spellStart"/>
      <w:r w:rsidRPr="001A3E6E">
        <w:rPr>
          <w:rStyle w:val="Strong"/>
          <w:rFonts w:ascii="Arial" w:hAnsi="Arial" w:cs="Arial"/>
          <w:b w:val="0"/>
          <w:color w:val="000000"/>
        </w:rPr>
        <w:t>PrEP</w:t>
      </w:r>
      <w:proofErr w:type="spellEnd"/>
      <w:r w:rsidRPr="001A3E6E">
        <w:rPr>
          <w:rStyle w:val="Strong"/>
          <w:rFonts w:ascii="Arial" w:hAnsi="Arial" w:cs="Arial"/>
          <w:b w:val="0"/>
          <w:color w:val="000000"/>
        </w:rPr>
        <w:t xml:space="preserve"> medications to those who qualify.</w:t>
      </w:r>
      <w:r w:rsidR="00412635">
        <w:rPr>
          <w:rStyle w:val="Strong"/>
          <w:rFonts w:ascii="Arial" w:hAnsi="Arial" w:cs="Arial"/>
          <w:b w:val="0"/>
          <w:color w:val="000000"/>
        </w:rPr>
        <w:t xml:space="preserve"> </w:t>
      </w:r>
    </w:p>
    <w:p w:rsidR="00412635" w:rsidRDefault="001A3FEB" w:rsidP="0041263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 xml:space="preserve">Patient </w:t>
      </w:r>
      <w:proofErr w:type="gramStart"/>
      <w:r>
        <w:rPr>
          <w:rStyle w:val="Strong"/>
          <w:rFonts w:ascii="Arial" w:hAnsi="Arial" w:cs="Arial"/>
          <w:b w:val="0"/>
          <w:color w:val="000000"/>
        </w:rPr>
        <w:t>can’t</w:t>
      </w:r>
      <w:proofErr w:type="gramEnd"/>
      <w:r>
        <w:rPr>
          <w:rStyle w:val="Strong"/>
          <w:rFonts w:ascii="Arial" w:hAnsi="Arial" w:cs="Arial"/>
          <w:b w:val="0"/>
          <w:color w:val="000000"/>
        </w:rPr>
        <w:t xml:space="preserve"> have </w:t>
      </w:r>
      <w:r w:rsidRPr="00412635">
        <w:rPr>
          <w:rStyle w:val="Strong"/>
          <w:rFonts w:ascii="Arial" w:hAnsi="Arial" w:cs="Arial"/>
          <w:color w:val="000000"/>
        </w:rPr>
        <w:t>ANY</w:t>
      </w:r>
      <w:r>
        <w:rPr>
          <w:rStyle w:val="Strong"/>
          <w:rFonts w:ascii="Arial" w:hAnsi="Arial" w:cs="Arial"/>
          <w:b w:val="0"/>
          <w:color w:val="000000"/>
        </w:rPr>
        <w:t xml:space="preserve"> prescription insurance/benefit. </w:t>
      </w:r>
    </w:p>
    <w:p w:rsidR="001A3FEB" w:rsidRDefault="00412635" w:rsidP="0041263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 xml:space="preserve">Patient does not have to have SS# enter 0000 or 9999 for last 4 </w:t>
      </w:r>
      <w:proofErr w:type="gramStart"/>
      <w:r>
        <w:rPr>
          <w:rStyle w:val="Strong"/>
          <w:rFonts w:ascii="Arial" w:hAnsi="Arial" w:cs="Arial"/>
          <w:b w:val="0"/>
          <w:color w:val="000000"/>
        </w:rPr>
        <w:t>digits which</w:t>
      </w:r>
      <w:proofErr w:type="gramEnd"/>
      <w:r>
        <w:rPr>
          <w:rStyle w:val="Strong"/>
          <w:rFonts w:ascii="Arial" w:hAnsi="Arial" w:cs="Arial"/>
          <w:b w:val="0"/>
          <w:color w:val="000000"/>
        </w:rPr>
        <w:t xml:space="preserve"> is required field.</w:t>
      </w:r>
    </w:p>
    <w:p w:rsidR="001A3E6E" w:rsidRPr="001A3E6E" w:rsidRDefault="001A3FEB" w:rsidP="001A3E6E">
      <w:pPr>
        <w:pStyle w:val="NormalWeb"/>
        <w:shd w:val="clear" w:color="auto" w:fill="FFFFFF"/>
        <w:spacing w:before="0" w:beforeAutospacing="0" w:after="405" w:afterAutospacing="0"/>
        <w:rPr>
          <w:rStyle w:val="Hyperlink"/>
          <w:rFonts w:ascii="Arial" w:hAnsi="Arial" w:cs="Arial"/>
          <w:b/>
        </w:rPr>
      </w:pPr>
      <w:r>
        <w:rPr>
          <w:rStyle w:val="Strong"/>
          <w:rFonts w:ascii="Arial" w:hAnsi="Arial" w:cs="Arial"/>
          <w:b w:val="0"/>
          <w:color w:val="000000"/>
        </w:rPr>
        <w:t>Electronic enrollment is faster (10-15 min)</w:t>
      </w:r>
      <w:r w:rsidR="00412635">
        <w:rPr>
          <w:rStyle w:val="Strong"/>
          <w:rFonts w:ascii="Arial" w:hAnsi="Arial" w:cs="Arial"/>
          <w:b w:val="0"/>
          <w:color w:val="000000"/>
        </w:rPr>
        <w:t>.</w:t>
      </w:r>
      <w:r>
        <w:rPr>
          <w:rStyle w:val="Strong"/>
          <w:rFonts w:ascii="Arial" w:hAnsi="Arial" w:cs="Arial"/>
          <w:b w:val="0"/>
          <w:color w:val="000000"/>
        </w:rPr>
        <w:t xml:space="preserve"> If pharmacy card </w:t>
      </w:r>
      <w:proofErr w:type="gramStart"/>
      <w:r>
        <w:rPr>
          <w:rStyle w:val="Strong"/>
          <w:rFonts w:ascii="Arial" w:hAnsi="Arial" w:cs="Arial"/>
          <w:b w:val="0"/>
          <w:color w:val="000000"/>
        </w:rPr>
        <w:t>doesn’t</w:t>
      </w:r>
      <w:proofErr w:type="gramEnd"/>
      <w:r>
        <w:rPr>
          <w:rStyle w:val="Strong"/>
          <w:rFonts w:ascii="Arial" w:hAnsi="Arial" w:cs="Arial"/>
          <w:b w:val="0"/>
          <w:color w:val="000000"/>
        </w:rPr>
        <w:t xml:space="preserve"> populate call the above #.  If do as Healthcare Professional expedites process, if done as Individual Ready, Set,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PrEP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team has to reach out to provider first for </w:t>
      </w:r>
      <w:r w:rsidR="00412635">
        <w:rPr>
          <w:rStyle w:val="Strong"/>
          <w:rFonts w:ascii="Arial" w:hAnsi="Arial" w:cs="Arial"/>
          <w:b w:val="0"/>
          <w:color w:val="000000"/>
        </w:rPr>
        <w:t xml:space="preserve">consent.  Patient will get immediate 30-day supply but then provider needs to authorize.  </w:t>
      </w:r>
      <w:r w:rsidR="001A3E6E" w:rsidRPr="001A3E6E">
        <w:rPr>
          <w:rStyle w:val="Strong"/>
          <w:rFonts w:ascii="Arial" w:hAnsi="Arial" w:cs="Arial"/>
          <w:b w:val="0"/>
          <w:color w:val="000000"/>
        </w:rPr>
        <w:fldChar w:fldCharType="begin"/>
      </w:r>
      <w:r w:rsidR="001A3E6E" w:rsidRPr="001A3E6E">
        <w:rPr>
          <w:rStyle w:val="Strong"/>
          <w:rFonts w:ascii="Arial" w:hAnsi="Arial" w:cs="Arial"/>
          <w:b w:val="0"/>
          <w:color w:val="000000"/>
        </w:rPr>
        <w:instrText xml:space="preserve"> HYPERLINK "https://www.hiv.gov/federal-response/ending-the-hiv-epidemic/prep-program" </w:instrText>
      </w:r>
      <w:r w:rsidR="001A3E6E" w:rsidRPr="001A3E6E">
        <w:rPr>
          <w:rStyle w:val="Strong"/>
          <w:rFonts w:ascii="Arial" w:hAnsi="Arial" w:cs="Arial"/>
          <w:b w:val="0"/>
          <w:color w:val="000000"/>
        </w:rPr>
      </w:r>
      <w:r w:rsidR="001A3E6E" w:rsidRPr="001A3E6E">
        <w:rPr>
          <w:rStyle w:val="Strong"/>
          <w:rFonts w:ascii="Arial" w:hAnsi="Arial" w:cs="Arial"/>
          <w:b w:val="0"/>
          <w:color w:val="000000"/>
        </w:rPr>
        <w:fldChar w:fldCharType="separate"/>
      </w:r>
    </w:p>
    <w:p w:rsidR="001A3E6E" w:rsidRDefault="001A3E6E" w:rsidP="006A14CF">
      <w:pPr>
        <w:pStyle w:val="NormalWeb"/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 w:rsidRPr="001A3E6E">
        <w:rPr>
          <w:rStyle w:val="Hyperlink"/>
          <w:rFonts w:ascii="Arial" w:hAnsi="Arial" w:cs="Arial"/>
          <w:b/>
        </w:rPr>
        <w:t>https://www.hiv.gov/federal-response/ending-the-hiv-epidemic/prep-program</w:t>
      </w:r>
      <w:r w:rsidRPr="001A3E6E">
        <w:rPr>
          <w:rStyle w:val="Strong"/>
          <w:rFonts w:ascii="Arial" w:hAnsi="Arial" w:cs="Arial"/>
          <w:color w:val="000000"/>
        </w:rPr>
        <w:fldChar w:fldCharType="end"/>
      </w:r>
    </w:p>
    <w:p w:rsidR="001A3FEB" w:rsidRDefault="001A3FEB" w:rsidP="006A14CF">
      <w:pPr>
        <w:pStyle w:val="NormalWeb"/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Other options are forms (takes longer):</w:t>
      </w:r>
    </w:p>
    <w:p w:rsidR="006A14CF" w:rsidRDefault="006A14CF" w:rsidP="006A14CF">
      <w:pPr>
        <w:pStyle w:val="NormalWeb"/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English version:</w:t>
      </w:r>
    </w:p>
    <w:p w:rsidR="006A14CF" w:rsidRDefault="006A14CF" w:rsidP="006A14CF">
      <w:pPr>
        <w:pStyle w:val="NormalWeb"/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hyperlink r:id="rId6" w:history="1">
        <w:r w:rsidRPr="006A14CF">
          <w:rPr>
            <w:rStyle w:val="Hyperlink"/>
            <w:rFonts w:ascii="Arial" w:hAnsi="Arial" w:cs="Arial"/>
          </w:rPr>
          <w:t>https://readysetprep.hiv.gov/GSMISC1924_HHS_EHE_Enrollment_Revised%20(006)_v6_20210712_Fillable-protected.pdf</w:t>
        </w:r>
      </w:hyperlink>
    </w:p>
    <w:p w:rsidR="006E223F" w:rsidRPr="009C57B8" w:rsidRDefault="006A14CF" w:rsidP="006A14CF">
      <w:pPr>
        <w:pStyle w:val="NormalWeb"/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Spanish version:</w:t>
      </w:r>
    </w:p>
    <w:p w:rsidR="00211915" w:rsidRDefault="006A14CF" w:rsidP="00356059">
      <w:pPr>
        <w:pStyle w:val="NormalWeb"/>
        <w:shd w:val="clear" w:color="auto" w:fill="FFFFFF"/>
        <w:spacing w:before="0" w:beforeAutospacing="0" w:after="405" w:afterAutospacing="0"/>
        <w:jc w:val="center"/>
        <w:rPr>
          <w:rStyle w:val="Strong"/>
          <w:rFonts w:ascii="Arial" w:hAnsi="Arial" w:cs="Arial"/>
          <w:color w:val="000000"/>
        </w:rPr>
      </w:pPr>
      <w:hyperlink r:id="rId7" w:history="1">
        <w:r w:rsidRPr="006A14CF">
          <w:rPr>
            <w:rStyle w:val="Hyperlink"/>
            <w:rFonts w:ascii="Arial" w:hAnsi="Arial" w:cs="Arial"/>
          </w:rPr>
          <w:t>https://readysetprep.hiv.gov/GSMISC1924_HHS_EHE_Enrollment_Form_Spanish_Revised_20210715_Fillable-protected.pdf</w:t>
        </w:r>
      </w:hyperlink>
    </w:p>
    <w:p w:rsidR="00211915" w:rsidRDefault="00211915" w:rsidP="00356059">
      <w:pPr>
        <w:pStyle w:val="NormalWeb"/>
        <w:shd w:val="clear" w:color="auto" w:fill="FFFFFF"/>
        <w:spacing w:before="0" w:beforeAutospacing="0" w:after="405" w:afterAutospacing="0"/>
        <w:jc w:val="center"/>
        <w:rPr>
          <w:rStyle w:val="Strong"/>
          <w:rFonts w:ascii="Arial" w:hAnsi="Arial" w:cs="Arial"/>
          <w:color w:val="000000"/>
        </w:rPr>
      </w:pPr>
    </w:p>
    <w:p w:rsidR="00400748" w:rsidRDefault="00400748" w:rsidP="00356059">
      <w:pPr>
        <w:pStyle w:val="NormalWeb"/>
        <w:shd w:val="clear" w:color="auto" w:fill="FFFFFF"/>
        <w:spacing w:before="0" w:beforeAutospacing="0" w:after="405" w:afterAutospacing="0"/>
        <w:jc w:val="center"/>
        <w:rPr>
          <w:noProof/>
        </w:rPr>
      </w:pPr>
    </w:p>
    <w:p w:rsidR="00400748" w:rsidRDefault="00400748" w:rsidP="00356059">
      <w:pPr>
        <w:pStyle w:val="NormalWeb"/>
        <w:shd w:val="clear" w:color="auto" w:fill="FFFFFF"/>
        <w:spacing w:before="0" w:beforeAutospacing="0" w:after="405" w:afterAutospacing="0"/>
        <w:jc w:val="center"/>
        <w:rPr>
          <w:noProof/>
        </w:rPr>
      </w:pPr>
    </w:p>
    <w:p w:rsidR="00400748" w:rsidRDefault="00400748" w:rsidP="00356059">
      <w:pPr>
        <w:pStyle w:val="NormalWeb"/>
        <w:shd w:val="clear" w:color="auto" w:fill="FFFFFF"/>
        <w:spacing w:before="0" w:beforeAutospacing="0" w:after="405" w:afterAutospacing="0"/>
        <w:jc w:val="center"/>
        <w:rPr>
          <w:noProof/>
        </w:rPr>
      </w:pPr>
    </w:p>
    <w:p w:rsidR="00400748" w:rsidRDefault="00400748" w:rsidP="00356059">
      <w:pPr>
        <w:pStyle w:val="NormalWeb"/>
        <w:shd w:val="clear" w:color="auto" w:fill="FFFFFF"/>
        <w:spacing w:before="0" w:beforeAutospacing="0" w:after="405" w:afterAutospacing="0"/>
        <w:jc w:val="center"/>
        <w:rPr>
          <w:noProof/>
        </w:rPr>
      </w:pPr>
    </w:p>
    <w:p w:rsidR="00400748" w:rsidRDefault="00400748" w:rsidP="00356059">
      <w:pPr>
        <w:pStyle w:val="NormalWeb"/>
        <w:shd w:val="clear" w:color="auto" w:fill="FFFFFF"/>
        <w:spacing w:before="0" w:beforeAutospacing="0" w:after="405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5C12679F" wp14:editId="6161BF61">
            <wp:extent cx="5943600" cy="35229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748" w:rsidRDefault="00400748" w:rsidP="00356059">
      <w:pPr>
        <w:pStyle w:val="NormalWeb"/>
        <w:shd w:val="clear" w:color="auto" w:fill="FFFFFF"/>
        <w:spacing w:before="0" w:beforeAutospacing="0" w:after="405" w:afterAutospacing="0"/>
        <w:jc w:val="center"/>
        <w:rPr>
          <w:noProof/>
        </w:rPr>
      </w:pPr>
    </w:p>
    <w:p w:rsidR="00412635" w:rsidRPr="00400748" w:rsidRDefault="00400748" w:rsidP="00400748">
      <w:pPr>
        <w:pStyle w:val="NormalWeb"/>
        <w:shd w:val="clear" w:color="auto" w:fill="FFFFFF"/>
        <w:spacing w:before="0" w:beforeAutospacing="0" w:after="405" w:afterAutospacing="0"/>
        <w:jc w:val="center"/>
        <w:rPr>
          <w:rStyle w:val="Strong"/>
          <w:b w:val="0"/>
          <w:bCs w:val="0"/>
          <w:noProof/>
        </w:rPr>
      </w:pPr>
      <w:r>
        <w:rPr>
          <w:noProof/>
        </w:rPr>
        <w:drawing>
          <wp:inline distT="0" distB="0" distL="0" distR="0" wp14:anchorId="16617896" wp14:editId="345BCF8F">
            <wp:extent cx="5943600" cy="32092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804"/>
                    <a:stretch/>
                  </pic:blipFill>
                  <pic:spPr bwMode="auto"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915" w:rsidRDefault="00211915" w:rsidP="00356059">
      <w:pPr>
        <w:pStyle w:val="NormalWeb"/>
        <w:shd w:val="clear" w:color="auto" w:fill="FFFFFF"/>
        <w:spacing w:before="0" w:beforeAutospacing="0" w:after="405" w:afterAutospacing="0"/>
        <w:jc w:val="center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lastRenderedPageBreak/>
        <w:t xml:space="preserve">Oral Medication Assistance (brand </w:t>
      </w:r>
      <w:proofErr w:type="spellStart"/>
      <w:r>
        <w:rPr>
          <w:rStyle w:val="Strong"/>
          <w:rFonts w:ascii="Arial" w:hAnsi="Arial" w:cs="Arial"/>
          <w:color w:val="000000"/>
        </w:rPr>
        <w:t>Truvada</w:t>
      </w:r>
      <w:proofErr w:type="spellEnd"/>
      <w:r>
        <w:rPr>
          <w:rStyle w:val="Strong"/>
          <w:rFonts w:ascii="Arial" w:hAnsi="Arial" w:cs="Arial"/>
          <w:color w:val="000000"/>
        </w:rPr>
        <w:t xml:space="preserve"> &amp; </w:t>
      </w:r>
      <w:proofErr w:type="spellStart"/>
      <w:r>
        <w:rPr>
          <w:rStyle w:val="Strong"/>
          <w:rFonts w:ascii="Arial" w:hAnsi="Arial" w:cs="Arial"/>
          <w:color w:val="000000"/>
        </w:rPr>
        <w:t>Descovy</w:t>
      </w:r>
      <w:proofErr w:type="spellEnd"/>
      <w:r>
        <w:rPr>
          <w:rStyle w:val="Strong"/>
          <w:rFonts w:ascii="Arial" w:hAnsi="Arial" w:cs="Arial"/>
          <w:color w:val="000000"/>
        </w:rPr>
        <w:t>)</w:t>
      </w:r>
    </w:p>
    <w:p w:rsidR="005738C4" w:rsidRDefault="005738C4" w:rsidP="00356059">
      <w:pPr>
        <w:pStyle w:val="NormalWeb"/>
        <w:shd w:val="clear" w:color="auto" w:fill="FFFFFF"/>
        <w:spacing w:before="0" w:beforeAutospacing="0" w:after="405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Gilead Advanced Access Program </w:t>
      </w:r>
      <w:hyperlink r:id="rId10" w:history="1">
        <w:r w:rsidRPr="00B40616">
          <w:rPr>
            <w:rStyle w:val="Hyperlink"/>
            <w:rFonts w:ascii="Arial" w:hAnsi="Arial" w:cs="Arial"/>
          </w:rPr>
          <w:t>https://www.gileadadvancingaccess.com/</w:t>
        </w:r>
      </w:hyperlink>
    </w:p>
    <w:p w:rsidR="0019139E" w:rsidRDefault="0019139E" w:rsidP="0019139E">
      <w:pPr>
        <w:pStyle w:val="NormalWeb"/>
        <w:shd w:val="clear" w:color="auto" w:fill="FFFFFF"/>
        <w:spacing w:before="0" w:beforeAutospacing="0" w:after="405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Co-Pay Card</w:t>
      </w:r>
    </w:p>
    <w:p w:rsidR="0019139E" w:rsidRDefault="0019139E" w:rsidP="0019139E">
      <w:pPr>
        <w:pStyle w:val="NormalWeb"/>
        <w:shd w:val="clear" w:color="auto" w:fill="FFFFFF"/>
        <w:spacing w:before="0" w:beforeAutospacing="0" w:after="4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</w:t>
      </w:r>
      <w:r w:rsidR="006E5478">
        <w:rPr>
          <w:rFonts w:ascii="Arial" w:hAnsi="Arial" w:cs="Arial"/>
          <w:color w:val="000000"/>
        </w:rPr>
        <w:t xml:space="preserve">ou have private insurance, </w:t>
      </w:r>
      <w:r>
        <w:rPr>
          <w:rFonts w:ascii="Arial" w:hAnsi="Arial" w:cs="Arial"/>
          <w:color w:val="000000"/>
        </w:rPr>
        <w:t>card cover</w:t>
      </w:r>
      <w:r w:rsidR="006E5478">
        <w:rPr>
          <w:rFonts w:ascii="Arial" w:hAnsi="Arial" w:cs="Arial"/>
          <w:color w:val="000000"/>
        </w:rPr>
        <w:t>s up to $7,2</w:t>
      </w:r>
      <w:r>
        <w:rPr>
          <w:rFonts w:ascii="Arial" w:hAnsi="Arial" w:cs="Arial"/>
          <w:color w:val="000000"/>
        </w:rPr>
        <w:t xml:space="preserve">00 per year towards the cost of </w:t>
      </w:r>
      <w:proofErr w:type="spellStart"/>
      <w:r>
        <w:rPr>
          <w:rFonts w:ascii="Arial" w:hAnsi="Arial" w:cs="Arial"/>
          <w:color w:val="000000"/>
        </w:rPr>
        <w:t>Truvada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Descovy</w:t>
      </w:r>
      <w:proofErr w:type="spellEnd"/>
      <w:r>
        <w:rPr>
          <w:rFonts w:ascii="Arial" w:hAnsi="Arial" w:cs="Arial"/>
          <w:color w:val="000000"/>
        </w:rPr>
        <w:t xml:space="preserve">, with no monthly limit. It </w:t>
      </w:r>
      <w:proofErr w:type="gramStart"/>
      <w:r>
        <w:rPr>
          <w:rFonts w:ascii="Arial" w:hAnsi="Arial" w:cs="Arial"/>
          <w:color w:val="000000"/>
        </w:rPr>
        <w:t>can be used</w:t>
      </w:r>
      <w:proofErr w:type="gramEnd"/>
      <w:r>
        <w:rPr>
          <w:rFonts w:ascii="Arial" w:hAnsi="Arial" w:cs="Arial"/>
          <w:color w:val="000000"/>
        </w:rPr>
        <w:t xml:space="preserve"> for copays, coins</w:t>
      </w:r>
      <w:r w:rsidR="005738C4">
        <w:rPr>
          <w:rFonts w:ascii="Arial" w:hAnsi="Arial" w:cs="Arial"/>
          <w:color w:val="000000"/>
        </w:rPr>
        <w:t xml:space="preserve">urance, or high deductibles. </w:t>
      </w:r>
    </w:p>
    <w:p w:rsidR="00A45904" w:rsidRPr="00A45904" w:rsidRDefault="00356059" w:rsidP="00A459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</w:t>
      </w:r>
      <w:r w:rsidR="00A45904" w:rsidRPr="00A45904">
        <w:rPr>
          <w:rFonts w:ascii="Arial" w:eastAsia="Times New Roman" w:hAnsi="Arial" w:cs="Arial"/>
          <w:bCs/>
          <w:sz w:val="24"/>
          <w:szCs w:val="24"/>
        </w:rPr>
        <w:t xml:space="preserve">atients </w:t>
      </w:r>
      <w:r>
        <w:rPr>
          <w:rFonts w:ascii="Arial" w:eastAsia="Times New Roman" w:hAnsi="Arial" w:cs="Arial"/>
          <w:bCs/>
          <w:sz w:val="24"/>
          <w:szCs w:val="24"/>
        </w:rPr>
        <w:t xml:space="preserve">that </w:t>
      </w:r>
      <w:r w:rsidR="00A45904" w:rsidRPr="00A45904">
        <w:rPr>
          <w:rFonts w:ascii="Arial" w:eastAsia="Times New Roman" w:hAnsi="Arial" w:cs="Arial"/>
          <w:bCs/>
          <w:sz w:val="24"/>
          <w:szCs w:val="24"/>
        </w:rPr>
        <w:t>have</w:t>
      </w:r>
      <w:r w:rsidR="00A45904" w:rsidRPr="00A45904">
        <w:rPr>
          <w:rFonts w:ascii="Arial" w:eastAsia="Times New Roman" w:hAnsi="Arial" w:cs="Arial"/>
          <w:sz w:val="24"/>
          <w:szCs w:val="24"/>
        </w:rPr>
        <w:t xml:space="preserve"> </w:t>
      </w:r>
      <w:r w:rsidR="00A45904" w:rsidRPr="00A45904">
        <w:rPr>
          <w:rFonts w:ascii="Arial" w:eastAsia="Times New Roman" w:hAnsi="Arial" w:cs="Arial"/>
          <w:bCs/>
          <w:sz w:val="24"/>
          <w:szCs w:val="24"/>
        </w:rPr>
        <w:t xml:space="preserve">government </w:t>
      </w:r>
      <w:r>
        <w:rPr>
          <w:rFonts w:ascii="Arial" w:eastAsia="Times New Roman" w:hAnsi="Arial" w:cs="Arial"/>
          <w:bCs/>
          <w:sz w:val="24"/>
          <w:szCs w:val="24"/>
        </w:rPr>
        <w:t>i</w:t>
      </w:r>
      <w:r w:rsidR="00A45904" w:rsidRPr="00A45904">
        <w:rPr>
          <w:rFonts w:ascii="Arial" w:eastAsia="Times New Roman" w:hAnsi="Arial" w:cs="Arial"/>
          <w:bCs/>
          <w:sz w:val="24"/>
          <w:szCs w:val="24"/>
        </w:rPr>
        <w:t>nsurance (Medicare D, Medicaid, TRICARE)</w:t>
      </w:r>
      <w:r>
        <w:rPr>
          <w:rFonts w:ascii="Arial" w:eastAsia="Times New Roman" w:hAnsi="Arial" w:cs="Arial"/>
          <w:bCs/>
          <w:sz w:val="24"/>
          <w:szCs w:val="24"/>
        </w:rPr>
        <w:t xml:space="preserve"> are not eligible.</w:t>
      </w:r>
    </w:p>
    <w:p w:rsidR="00356059" w:rsidRDefault="00356059" w:rsidP="0019139E">
      <w:pPr>
        <w:pStyle w:val="NormalWeb"/>
        <w:shd w:val="clear" w:color="auto" w:fill="FFFFFF"/>
        <w:spacing w:before="0" w:beforeAutospacing="0" w:after="405" w:afterAutospacing="0"/>
        <w:rPr>
          <w:rFonts w:ascii="Arial" w:hAnsi="Arial" w:cs="Arial"/>
          <w:color w:val="000000"/>
        </w:rPr>
      </w:pPr>
    </w:p>
    <w:p w:rsidR="00356059" w:rsidRDefault="00356059" w:rsidP="00356059">
      <w:pPr>
        <w:pStyle w:val="NormalWeb"/>
        <w:shd w:val="clear" w:color="auto" w:fill="FFFFFF"/>
        <w:spacing w:before="0" w:beforeAutospacing="0" w:after="405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Gilead Advanced Access Program </w:t>
      </w:r>
      <w:hyperlink r:id="rId11" w:history="1">
        <w:r w:rsidRPr="00B40616">
          <w:rPr>
            <w:rStyle w:val="Hyperlink"/>
            <w:rFonts w:ascii="Arial" w:hAnsi="Arial" w:cs="Arial"/>
          </w:rPr>
          <w:t>https://www.gileadadvancingaccess.com/</w:t>
        </w:r>
      </w:hyperlink>
    </w:p>
    <w:p w:rsidR="0019139E" w:rsidRDefault="005738C4" w:rsidP="0019139E">
      <w:pPr>
        <w:pStyle w:val="NormalWeb"/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Pati</w:t>
      </w:r>
      <w:r w:rsidR="00A45904">
        <w:rPr>
          <w:rStyle w:val="Strong"/>
          <w:rFonts w:ascii="Arial" w:hAnsi="Arial" w:cs="Arial"/>
          <w:color w:val="000000"/>
        </w:rPr>
        <w:t xml:space="preserve">ent Assistance Program (PAP) </w:t>
      </w:r>
    </w:p>
    <w:p w:rsidR="005738C4" w:rsidRPr="005738C4" w:rsidRDefault="005738C4" w:rsidP="0019139E">
      <w:pPr>
        <w:pStyle w:val="NormalWeb"/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 w:rsidRPr="005738C4">
        <w:rPr>
          <w:rStyle w:val="Strong"/>
          <w:rFonts w:ascii="Arial" w:hAnsi="Arial" w:cs="Arial"/>
          <w:b w:val="0"/>
          <w:color w:val="000000"/>
        </w:rPr>
        <w:t>No insurance</w:t>
      </w:r>
    </w:p>
    <w:p w:rsidR="00682C50" w:rsidRDefault="00682C50" w:rsidP="0019139E">
      <w:pPr>
        <w:pStyle w:val="NormalWeb"/>
        <w:shd w:val="clear" w:color="auto" w:fill="FFFFFF"/>
        <w:spacing w:before="0" w:beforeAutospacing="0" w:after="4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Copy of form:</w:t>
      </w:r>
      <w:r w:rsidR="00A45904">
        <w:rPr>
          <w:rFonts w:ascii="Arial" w:hAnsi="Arial" w:cs="Arial"/>
          <w:color w:val="000000"/>
        </w:rPr>
        <w:t xml:space="preserve"> </w:t>
      </w:r>
      <w:hyperlink r:id="rId12" w:history="1">
        <w:r w:rsidRPr="00682C50">
          <w:rPr>
            <w:rStyle w:val="Hyperlink"/>
            <w:rFonts w:ascii="Arial" w:hAnsi="Arial" w:cs="Arial"/>
          </w:rPr>
          <w:t>https://services.gileadhiv.com/content/pdf/gilead_enrollment_form.pdf</w:t>
        </w:r>
      </w:hyperlink>
    </w:p>
    <w:p w:rsidR="00682C50" w:rsidRDefault="0019139E" w:rsidP="0019139E">
      <w:pPr>
        <w:pStyle w:val="NormalWeb"/>
        <w:shd w:val="clear" w:color="auto" w:fill="FFFFFF"/>
        <w:spacing w:before="0" w:beforeAutospacing="0" w:after="4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Advancing Access is a program that assists uninsured, underinsured, and some Medicare patients by covering the costs (or gaps in cost) for </w:t>
      </w:r>
      <w:proofErr w:type="spellStart"/>
      <w:r>
        <w:rPr>
          <w:rFonts w:ascii="Arial" w:hAnsi="Arial" w:cs="Arial"/>
          <w:color w:val="000000"/>
        </w:rPr>
        <w:t>Truvada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Descovy</w:t>
      </w:r>
      <w:proofErr w:type="spellEnd"/>
      <w:r>
        <w:rPr>
          <w:rFonts w:ascii="Arial" w:hAnsi="Arial" w:cs="Arial"/>
          <w:color w:val="000000"/>
        </w:rPr>
        <w:t xml:space="preserve">. Patients must have income </w:t>
      </w:r>
      <w:r w:rsidR="006E5478" w:rsidRPr="006E5478">
        <w:rPr>
          <w:rFonts w:ascii="Arial" w:hAnsi="Arial" w:cs="Arial"/>
          <w:color w:val="000000"/>
          <w:u w:val="single"/>
        </w:rPr>
        <w:t>&lt;</w:t>
      </w:r>
      <w:r w:rsidR="006E5478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500%</w:t>
      </w:r>
      <w:proofErr w:type="gramEnd"/>
      <w:r>
        <w:rPr>
          <w:rFonts w:ascii="Arial" w:hAnsi="Arial" w:cs="Arial"/>
          <w:color w:val="000000"/>
        </w:rPr>
        <w:t xml:space="preserve"> o</w:t>
      </w:r>
      <w:r w:rsidR="00B40616">
        <w:rPr>
          <w:rFonts w:ascii="Arial" w:hAnsi="Arial" w:cs="Arial"/>
          <w:color w:val="000000"/>
        </w:rPr>
        <w:t xml:space="preserve">f the Federal Poverty Level </w:t>
      </w:r>
      <w:r>
        <w:rPr>
          <w:rFonts w:ascii="Arial" w:hAnsi="Arial" w:cs="Arial"/>
          <w:color w:val="000000"/>
        </w:rPr>
        <w:t>qualify. </w:t>
      </w:r>
    </w:p>
    <w:p w:rsidR="0019139E" w:rsidRDefault="00682C50" w:rsidP="0019139E">
      <w:pPr>
        <w:pStyle w:val="NormalWeb"/>
        <w:shd w:val="clear" w:color="auto" w:fill="FFFFFF"/>
        <w:spacing w:before="0" w:beforeAutospacing="0" w:after="4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is needed: social security number</w:t>
      </w:r>
      <w:r w:rsidR="005738C4">
        <w:rPr>
          <w:rFonts w:ascii="Arial" w:hAnsi="Arial" w:cs="Arial"/>
          <w:color w:val="000000"/>
        </w:rPr>
        <w:t xml:space="preserve"> (?)</w:t>
      </w:r>
      <w:r>
        <w:rPr>
          <w:rFonts w:ascii="Arial" w:hAnsi="Arial" w:cs="Arial"/>
          <w:color w:val="000000"/>
        </w:rPr>
        <w:t>,</w:t>
      </w:r>
      <w:r w:rsidR="0019139E">
        <w:rPr>
          <w:rFonts w:ascii="Arial" w:hAnsi="Arial" w:cs="Arial"/>
          <w:color w:val="000000"/>
        </w:rPr>
        <w:t xml:space="preserve"> proof of income (W2, 1040 tax return, 2 most recent pay stubs, or a notarized letter with monthly </w:t>
      </w:r>
      <w:r w:rsidR="005738C4">
        <w:rPr>
          <w:rFonts w:ascii="Arial" w:hAnsi="Arial" w:cs="Arial"/>
          <w:color w:val="000000"/>
        </w:rPr>
        <w:t>income</w:t>
      </w:r>
      <w:r>
        <w:rPr>
          <w:rFonts w:ascii="Arial" w:hAnsi="Arial" w:cs="Arial"/>
          <w:color w:val="000000"/>
        </w:rPr>
        <w:t xml:space="preserve">, Medicaid denial </w:t>
      </w:r>
      <w:proofErr w:type="gramStart"/>
      <w:r>
        <w:rPr>
          <w:rFonts w:ascii="Arial" w:hAnsi="Arial" w:cs="Arial"/>
          <w:color w:val="000000"/>
        </w:rPr>
        <w:t>letter</w:t>
      </w:r>
      <w:proofErr w:type="gramEnd"/>
      <w:r w:rsidR="005738C4">
        <w:rPr>
          <w:rFonts w:ascii="Arial" w:hAnsi="Arial" w:cs="Arial"/>
          <w:color w:val="000000"/>
        </w:rPr>
        <w:t>)</w:t>
      </w:r>
    </w:p>
    <w:p w:rsidR="0019139E" w:rsidRPr="0019139E" w:rsidRDefault="00356059" w:rsidP="00191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*</w:t>
      </w:r>
      <w:r w:rsidR="0019139E" w:rsidRPr="0019139E">
        <w:rPr>
          <w:rFonts w:ascii="Arial" w:eastAsia="Times New Roman" w:hAnsi="Arial" w:cs="Arial"/>
          <w:color w:val="333333"/>
          <w:sz w:val="24"/>
          <w:szCs w:val="24"/>
        </w:rPr>
        <w:t>Gilead Advancing Access may be able to help provide information about financial support through alternative sources of funding.</w:t>
      </w:r>
    </w:p>
    <w:p w:rsidR="0019139E" w:rsidRDefault="0019139E" w:rsidP="00191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45904" w:rsidRDefault="00A45904" w:rsidP="00191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45904" w:rsidRPr="0019139E" w:rsidRDefault="00A45904" w:rsidP="00191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321DA6" wp14:editId="272171D1">
            <wp:extent cx="5943600" cy="42818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9B2" w:rsidRPr="00DC0AAC" w:rsidRDefault="00A459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Taken from: </w:t>
      </w:r>
      <w:hyperlink r:id="rId14" w:history="1">
        <w:r w:rsidRPr="00A45904">
          <w:rPr>
            <w:rStyle w:val="Hyperlink"/>
            <w:b/>
            <w:sz w:val="24"/>
            <w:szCs w:val="24"/>
          </w:rPr>
          <w:t>https://advancingaccessconsent.iassist.com/service-type</w:t>
        </w:r>
      </w:hyperlink>
    </w:p>
    <w:p w:rsidR="00A45904" w:rsidRDefault="00A45904">
      <w:pPr>
        <w:rPr>
          <w:rFonts w:ascii="Arial" w:hAnsi="Arial" w:cs="Arial"/>
          <w:b/>
          <w:sz w:val="24"/>
          <w:szCs w:val="24"/>
        </w:rPr>
      </w:pPr>
    </w:p>
    <w:p w:rsidR="00A45904" w:rsidRDefault="00A45904">
      <w:pPr>
        <w:rPr>
          <w:rFonts w:ascii="Arial" w:hAnsi="Arial" w:cs="Arial"/>
          <w:b/>
          <w:sz w:val="24"/>
          <w:szCs w:val="24"/>
        </w:rPr>
      </w:pPr>
    </w:p>
    <w:p w:rsidR="00A45904" w:rsidRDefault="00A45904">
      <w:pPr>
        <w:rPr>
          <w:rFonts w:ascii="Arial" w:hAnsi="Arial" w:cs="Arial"/>
          <w:b/>
          <w:sz w:val="24"/>
          <w:szCs w:val="24"/>
        </w:rPr>
      </w:pPr>
    </w:p>
    <w:p w:rsidR="00356059" w:rsidRDefault="00356059" w:rsidP="00356059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356059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356059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356059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356059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356059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356059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356059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356059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356059">
      <w:pPr>
        <w:jc w:val="center"/>
        <w:rPr>
          <w:rFonts w:ascii="Arial" w:hAnsi="Arial" w:cs="Arial"/>
          <w:b/>
          <w:sz w:val="24"/>
          <w:szCs w:val="24"/>
        </w:rPr>
      </w:pPr>
    </w:p>
    <w:p w:rsidR="00DC0AAC" w:rsidRDefault="00DC0AAC" w:rsidP="00356059">
      <w:pPr>
        <w:jc w:val="center"/>
        <w:rPr>
          <w:rFonts w:ascii="Arial" w:hAnsi="Arial" w:cs="Arial"/>
          <w:b/>
          <w:sz w:val="24"/>
          <w:szCs w:val="24"/>
        </w:rPr>
      </w:pPr>
      <w:r w:rsidRPr="00DC0AAC">
        <w:rPr>
          <w:rFonts w:ascii="Arial" w:hAnsi="Arial" w:cs="Arial"/>
          <w:b/>
          <w:sz w:val="24"/>
          <w:szCs w:val="24"/>
        </w:rPr>
        <w:t>340B Drug Discount Program</w:t>
      </w:r>
    </w:p>
    <w:p w:rsidR="00DC0AAC" w:rsidRDefault="00DC0AAC" w:rsidP="006E54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5478">
        <w:rPr>
          <w:rFonts w:ascii="Arial" w:hAnsi="Arial" w:cs="Arial"/>
          <w:sz w:val="24"/>
          <w:szCs w:val="24"/>
        </w:rPr>
        <w:t xml:space="preserve">Cost of </w:t>
      </w:r>
      <w:proofErr w:type="spellStart"/>
      <w:r w:rsidRPr="006E5478">
        <w:rPr>
          <w:rFonts w:ascii="Arial" w:hAnsi="Arial" w:cs="Arial"/>
          <w:sz w:val="24"/>
          <w:szCs w:val="24"/>
        </w:rPr>
        <w:t>Truvada</w:t>
      </w:r>
      <w:proofErr w:type="spellEnd"/>
      <w:r w:rsidRPr="006E5478">
        <w:rPr>
          <w:rFonts w:ascii="Arial" w:hAnsi="Arial" w:cs="Arial"/>
          <w:sz w:val="24"/>
          <w:szCs w:val="24"/>
        </w:rPr>
        <w:t xml:space="preserve"> generic </w:t>
      </w:r>
      <w:proofErr w:type="spellStart"/>
      <w:r w:rsidRPr="006E5478">
        <w:rPr>
          <w:rFonts w:ascii="Arial" w:hAnsi="Arial" w:cs="Arial"/>
          <w:sz w:val="24"/>
          <w:szCs w:val="24"/>
        </w:rPr>
        <w:t>emtricitabine</w:t>
      </w:r>
      <w:proofErr w:type="spellEnd"/>
      <w:r w:rsidRPr="006E5478">
        <w:rPr>
          <w:rFonts w:ascii="Arial" w:hAnsi="Arial" w:cs="Arial"/>
          <w:sz w:val="24"/>
          <w:szCs w:val="24"/>
        </w:rPr>
        <w:t>/</w:t>
      </w:r>
      <w:proofErr w:type="spellStart"/>
      <w:r w:rsidRPr="006E5478">
        <w:rPr>
          <w:rFonts w:ascii="Arial" w:hAnsi="Arial" w:cs="Arial"/>
          <w:sz w:val="24"/>
          <w:szCs w:val="24"/>
        </w:rPr>
        <w:t>tenofovir</w:t>
      </w:r>
      <w:proofErr w:type="spellEnd"/>
      <w:r w:rsidRPr="006E5478">
        <w:rPr>
          <w:rFonts w:ascii="Arial" w:hAnsi="Arial" w:cs="Arial"/>
          <w:sz w:val="24"/>
          <w:szCs w:val="24"/>
        </w:rPr>
        <w:t xml:space="preserve"> 200-300mg (</w:t>
      </w:r>
      <w:proofErr w:type="spellStart"/>
      <w:r w:rsidRPr="006E5478">
        <w:rPr>
          <w:rFonts w:ascii="Arial" w:hAnsi="Arial" w:cs="Arial"/>
          <w:sz w:val="24"/>
          <w:szCs w:val="24"/>
        </w:rPr>
        <w:t>Aurobindo</w:t>
      </w:r>
      <w:proofErr w:type="spellEnd"/>
      <w:r w:rsidRPr="006E5478">
        <w:rPr>
          <w:rFonts w:ascii="Arial" w:hAnsi="Arial" w:cs="Arial"/>
          <w:sz w:val="24"/>
          <w:szCs w:val="24"/>
        </w:rPr>
        <w:t xml:space="preserve"> manufacturer) for 30 days is ~$5.00 plus any additional costs like pharmacy dispensing </w:t>
      </w:r>
      <w:r w:rsidR="00356059">
        <w:rPr>
          <w:rFonts w:ascii="Arial" w:hAnsi="Arial" w:cs="Arial"/>
          <w:sz w:val="24"/>
          <w:szCs w:val="24"/>
        </w:rPr>
        <w:t xml:space="preserve">and admin </w:t>
      </w:r>
      <w:r w:rsidRPr="006E5478">
        <w:rPr>
          <w:rFonts w:ascii="Arial" w:hAnsi="Arial" w:cs="Arial"/>
          <w:sz w:val="24"/>
          <w:szCs w:val="24"/>
        </w:rPr>
        <w:t xml:space="preserve">fee.  </w:t>
      </w:r>
      <w:r w:rsidR="006E5478">
        <w:rPr>
          <w:rFonts w:ascii="Arial" w:hAnsi="Arial" w:cs="Arial"/>
          <w:sz w:val="24"/>
          <w:szCs w:val="24"/>
        </w:rPr>
        <w:t>The manufacturer (NDC) matters!</w:t>
      </w:r>
    </w:p>
    <w:p w:rsidR="006E5478" w:rsidRDefault="006E5478" w:rsidP="006E54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organizations can use establish sliding scale for </w:t>
      </w:r>
      <w:proofErr w:type="spellStart"/>
      <w:r>
        <w:rPr>
          <w:rFonts w:ascii="Arial" w:hAnsi="Arial" w:cs="Arial"/>
          <w:sz w:val="24"/>
          <w:szCs w:val="24"/>
        </w:rPr>
        <w:t>PrEP</w:t>
      </w:r>
      <w:proofErr w:type="spellEnd"/>
      <w:r>
        <w:rPr>
          <w:rFonts w:ascii="Arial" w:hAnsi="Arial" w:cs="Arial"/>
          <w:sz w:val="24"/>
          <w:szCs w:val="24"/>
        </w:rPr>
        <w:t xml:space="preserve"> meds at in-house or contract pharmacies</w:t>
      </w:r>
    </w:p>
    <w:p w:rsidR="006E5478" w:rsidRDefault="006E5478" w:rsidP="006E54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</w:t>
      </w:r>
      <w:proofErr w:type="spellStart"/>
      <w:r>
        <w:rPr>
          <w:rFonts w:ascii="Arial" w:hAnsi="Arial" w:cs="Arial"/>
          <w:sz w:val="24"/>
          <w:szCs w:val="24"/>
        </w:rPr>
        <w:t>PrEP</w:t>
      </w:r>
      <w:proofErr w:type="spellEnd"/>
      <w:r>
        <w:rPr>
          <w:rFonts w:ascii="Arial" w:hAnsi="Arial" w:cs="Arial"/>
          <w:sz w:val="24"/>
          <w:szCs w:val="24"/>
        </w:rPr>
        <w:t xml:space="preserve"> medication may be possible using 340B revenue</w:t>
      </w:r>
    </w:p>
    <w:p w:rsidR="00356059" w:rsidRDefault="00356059" w:rsidP="00356059">
      <w:pPr>
        <w:rPr>
          <w:rFonts w:ascii="Arial" w:hAnsi="Arial" w:cs="Arial"/>
          <w:sz w:val="24"/>
          <w:szCs w:val="24"/>
        </w:rPr>
      </w:pPr>
    </w:p>
    <w:p w:rsidR="00356059" w:rsidRDefault="00356059" w:rsidP="00356059">
      <w:pPr>
        <w:rPr>
          <w:rFonts w:ascii="Arial" w:hAnsi="Arial" w:cs="Arial"/>
          <w:sz w:val="24"/>
          <w:szCs w:val="24"/>
        </w:rPr>
      </w:pPr>
    </w:p>
    <w:p w:rsidR="00356059" w:rsidRDefault="00356059" w:rsidP="00356059">
      <w:pPr>
        <w:rPr>
          <w:rFonts w:ascii="Arial" w:hAnsi="Arial" w:cs="Arial"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FE71A7" w:rsidRDefault="00FE71A7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6A14CF" w:rsidRDefault="006A14CF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6A14CF" w:rsidRDefault="006A14CF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6A14CF" w:rsidRDefault="006A14CF" w:rsidP="00211915">
      <w:pPr>
        <w:jc w:val="center"/>
        <w:rPr>
          <w:rFonts w:ascii="Arial" w:hAnsi="Arial" w:cs="Arial"/>
          <w:b/>
          <w:sz w:val="24"/>
          <w:szCs w:val="24"/>
        </w:rPr>
      </w:pPr>
    </w:p>
    <w:p w:rsidR="00356059" w:rsidRPr="00356059" w:rsidRDefault="00211915" w:rsidP="002119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Long-Acting Injection Assistance </w:t>
      </w:r>
    </w:p>
    <w:p w:rsidR="00356059" w:rsidRDefault="00356059" w:rsidP="0035605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56059">
        <w:rPr>
          <w:rFonts w:ascii="Arial" w:hAnsi="Arial" w:cs="Arial"/>
          <w:b/>
          <w:sz w:val="24"/>
          <w:szCs w:val="24"/>
        </w:rPr>
        <w:t>Apretude</w:t>
      </w:r>
      <w:proofErr w:type="spellEnd"/>
      <w:r w:rsidRPr="00356059">
        <w:rPr>
          <w:rFonts w:ascii="Arial" w:hAnsi="Arial" w:cs="Arial"/>
          <w:b/>
          <w:sz w:val="24"/>
          <w:szCs w:val="24"/>
        </w:rPr>
        <w:t xml:space="preserve"> </w:t>
      </w:r>
      <w:r w:rsidR="002F05EB">
        <w:rPr>
          <w:rFonts w:ascii="Arial" w:hAnsi="Arial" w:cs="Arial"/>
          <w:b/>
          <w:sz w:val="24"/>
          <w:szCs w:val="24"/>
        </w:rPr>
        <w:t>(cabotegravir)</w:t>
      </w:r>
      <w:r w:rsidR="00211915">
        <w:rPr>
          <w:rFonts w:ascii="Arial" w:hAnsi="Arial" w:cs="Arial"/>
          <w:b/>
          <w:sz w:val="24"/>
          <w:szCs w:val="24"/>
        </w:rPr>
        <w:t xml:space="preserve"> -</w:t>
      </w:r>
      <w:proofErr w:type="spellStart"/>
      <w:r w:rsidR="00211915">
        <w:rPr>
          <w:rFonts w:ascii="Arial" w:hAnsi="Arial" w:cs="Arial"/>
          <w:b/>
          <w:sz w:val="24"/>
          <w:szCs w:val="24"/>
        </w:rPr>
        <w:t>ViiV</w:t>
      </w:r>
      <w:proofErr w:type="spellEnd"/>
    </w:p>
    <w:p w:rsidR="002F05EB" w:rsidRPr="00356059" w:rsidRDefault="002F05EB" w:rsidP="00356059">
      <w:pPr>
        <w:jc w:val="center"/>
        <w:rPr>
          <w:rFonts w:ascii="Arial" w:hAnsi="Arial" w:cs="Arial"/>
          <w:b/>
          <w:sz w:val="24"/>
          <w:szCs w:val="24"/>
        </w:rPr>
      </w:pPr>
    </w:p>
    <w:p w:rsidR="00356059" w:rsidRPr="00356059" w:rsidRDefault="00356059" w:rsidP="00356059">
      <w:pPr>
        <w:rPr>
          <w:rFonts w:ascii="Arial" w:hAnsi="Arial" w:cs="Arial"/>
          <w:b/>
          <w:sz w:val="24"/>
          <w:szCs w:val="24"/>
        </w:rPr>
      </w:pPr>
      <w:proofErr w:type="spellStart"/>
      <w:r w:rsidRPr="00356059">
        <w:rPr>
          <w:rFonts w:ascii="Arial" w:hAnsi="Arial" w:cs="Arial"/>
          <w:sz w:val="24"/>
          <w:szCs w:val="24"/>
        </w:rPr>
        <w:t>Apretude</w:t>
      </w:r>
      <w:proofErr w:type="spellEnd"/>
      <w:r w:rsidRPr="00356059">
        <w:rPr>
          <w:rFonts w:ascii="Arial" w:hAnsi="Arial" w:cs="Arial"/>
          <w:sz w:val="24"/>
          <w:szCs w:val="24"/>
        </w:rPr>
        <w:t xml:space="preserve"> (cabotegravir) is a long acting injectable medication for HIV prevention.</w:t>
      </w:r>
      <w:r w:rsidR="002F05EB">
        <w:rPr>
          <w:rFonts w:ascii="Arial" w:hAnsi="Arial" w:cs="Arial"/>
          <w:sz w:val="24"/>
          <w:szCs w:val="24"/>
        </w:rPr>
        <w:t xml:space="preserve"> </w:t>
      </w:r>
      <w:r w:rsidRPr="00356059">
        <w:rPr>
          <w:rFonts w:ascii="Arial" w:hAnsi="Arial" w:cs="Arial"/>
          <w:sz w:val="24"/>
          <w:szCs w:val="24"/>
        </w:rPr>
        <w:t xml:space="preserve">The injection have to be </w:t>
      </w:r>
      <w:proofErr w:type="gramStart"/>
      <w:r w:rsidRPr="00356059">
        <w:rPr>
          <w:rFonts w:ascii="Arial" w:hAnsi="Arial" w:cs="Arial"/>
          <w:sz w:val="24"/>
          <w:szCs w:val="24"/>
        </w:rPr>
        <w:t>delivered/shipped</w:t>
      </w:r>
      <w:proofErr w:type="gramEnd"/>
      <w:r w:rsidRPr="00356059">
        <w:rPr>
          <w:rFonts w:ascii="Arial" w:hAnsi="Arial" w:cs="Arial"/>
          <w:sz w:val="24"/>
          <w:szCs w:val="24"/>
        </w:rPr>
        <w:t xml:space="preserve"> to and administe</w:t>
      </w:r>
      <w:r w:rsidR="002F05EB">
        <w:rPr>
          <w:rFonts w:ascii="Arial" w:hAnsi="Arial" w:cs="Arial"/>
          <w:sz w:val="24"/>
          <w:szCs w:val="24"/>
        </w:rPr>
        <w:t>red at clinic</w:t>
      </w:r>
      <w:r w:rsidRPr="00356059">
        <w:rPr>
          <w:rFonts w:ascii="Arial" w:hAnsi="Arial" w:cs="Arial"/>
          <w:sz w:val="24"/>
          <w:szCs w:val="24"/>
        </w:rPr>
        <w:t xml:space="preserve">.  A patient or representative (including a VN) cannot get directly from the pharmacy.  This is a limited distribution drug so only select pharmacies can dispense. </w:t>
      </w:r>
      <w:r w:rsidR="002F05EB">
        <w:rPr>
          <w:rFonts w:ascii="Arial" w:hAnsi="Arial" w:cs="Arial"/>
          <w:sz w:val="24"/>
          <w:szCs w:val="24"/>
        </w:rPr>
        <w:t>It does not have to be refrigerated.</w:t>
      </w:r>
    </w:p>
    <w:p w:rsidR="00356059" w:rsidRPr="00356059" w:rsidRDefault="00356059" w:rsidP="00356059">
      <w:pPr>
        <w:rPr>
          <w:rFonts w:ascii="Arial" w:hAnsi="Arial" w:cs="Arial"/>
          <w:sz w:val="24"/>
          <w:szCs w:val="24"/>
        </w:rPr>
      </w:pPr>
    </w:p>
    <w:p w:rsidR="002F05EB" w:rsidRPr="002F05EB" w:rsidRDefault="002F05EB" w:rsidP="002F05EB">
      <w:pPr>
        <w:rPr>
          <w:rFonts w:ascii="Arial" w:hAnsi="Arial" w:cs="Arial"/>
          <w:sz w:val="24"/>
          <w:szCs w:val="24"/>
        </w:rPr>
      </w:pPr>
      <w:r w:rsidRPr="002F05EB">
        <w:rPr>
          <w:rFonts w:ascii="Arial" w:hAnsi="Arial" w:cs="Arial"/>
          <w:sz w:val="24"/>
          <w:szCs w:val="24"/>
        </w:rPr>
        <w:t>Copay Assistance:</w:t>
      </w:r>
    </w:p>
    <w:p w:rsidR="002F05EB" w:rsidRPr="002F05EB" w:rsidRDefault="002F05EB" w:rsidP="002F05EB">
      <w:pPr>
        <w:rPr>
          <w:rFonts w:ascii="Arial" w:hAnsi="Arial" w:cs="Arial"/>
          <w:sz w:val="24"/>
          <w:szCs w:val="24"/>
        </w:rPr>
      </w:pPr>
      <w:hyperlink r:id="rId15" w:history="1">
        <w:r w:rsidRPr="002F05E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</w:t>
        </w:r>
        <w:r w:rsidRPr="002F05E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.apretudecopayprogram.com/</w:t>
        </w:r>
      </w:hyperlink>
    </w:p>
    <w:p w:rsidR="001B3DA0" w:rsidRDefault="001B3DA0" w:rsidP="002F05EB">
      <w:pPr>
        <w:rPr>
          <w:rFonts w:ascii="Arial" w:hAnsi="Arial" w:cs="Arial"/>
          <w:sz w:val="24"/>
          <w:szCs w:val="24"/>
        </w:rPr>
      </w:pPr>
    </w:p>
    <w:p w:rsidR="002F05EB" w:rsidRPr="002F05EB" w:rsidRDefault="002F05EB" w:rsidP="002F05EB">
      <w:pPr>
        <w:rPr>
          <w:rFonts w:ascii="Arial" w:hAnsi="Arial" w:cs="Arial"/>
          <w:sz w:val="24"/>
          <w:szCs w:val="24"/>
        </w:rPr>
      </w:pPr>
      <w:proofErr w:type="spellStart"/>
      <w:r w:rsidRPr="002F05EB">
        <w:rPr>
          <w:rFonts w:ascii="Arial" w:hAnsi="Arial" w:cs="Arial"/>
          <w:sz w:val="24"/>
          <w:szCs w:val="24"/>
        </w:rPr>
        <w:t>ViiV</w:t>
      </w:r>
      <w:proofErr w:type="spellEnd"/>
      <w:r w:rsidRPr="002F05EB">
        <w:rPr>
          <w:rFonts w:ascii="Arial" w:hAnsi="Arial" w:cs="Arial"/>
          <w:sz w:val="24"/>
          <w:szCs w:val="24"/>
        </w:rPr>
        <w:t xml:space="preserve"> Patient Assistant Programs:</w:t>
      </w:r>
    </w:p>
    <w:p w:rsidR="002F05EB" w:rsidRPr="002F05EB" w:rsidRDefault="002F05EB" w:rsidP="002F05EB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16" w:history="1">
        <w:r w:rsidRPr="002F05E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https://www.viivconnect.com/for-providers/viivconnect-programs/medications/</w:t>
        </w:r>
      </w:hyperlink>
    </w:p>
    <w:p w:rsidR="002F05EB" w:rsidRPr="002F05EB" w:rsidRDefault="002F05EB" w:rsidP="002F05EB">
      <w:pPr>
        <w:rPr>
          <w:rFonts w:ascii="Arial" w:hAnsi="Arial" w:cs="Arial"/>
          <w:sz w:val="24"/>
          <w:szCs w:val="24"/>
        </w:rPr>
      </w:pPr>
    </w:p>
    <w:p w:rsidR="002F05EB" w:rsidRPr="002F05EB" w:rsidRDefault="002F05EB" w:rsidP="002F05EB">
      <w:pPr>
        <w:rPr>
          <w:rFonts w:ascii="Arial" w:hAnsi="Arial" w:cs="Arial"/>
          <w:sz w:val="24"/>
          <w:szCs w:val="24"/>
        </w:rPr>
      </w:pPr>
      <w:proofErr w:type="spellStart"/>
      <w:r w:rsidRPr="002F05EB">
        <w:rPr>
          <w:rFonts w:ascii="Arial" w:hAnsi="Arial" w:cs="Arial"/>
          <w:sz w:val="24"/>
          <w:szCs w:val="24"/>
        </w:rPr>
        <w:t>Apretude</w:t>
      </w:r>
      <w:proofErr w:type="spellEnd"/>
      <w:r w:rsidRPr="002F05EB">
        <w:rPr>
          <w:rFonts w:ascii="Arial" w:hAnsi="Arial" w:cs="Arial"/>
          <w:sz w:val="24"/>
          <w:szCs w:val="24"/>
        </w:rPr>
        <w:t xml:space="preserve"> Injection Video:</w:t>
      </w:r>
    </w:p>
    <w:p w:rsidR="002F05EB" w:rsidRPr="002F05EB" w:rsidRDefault="002F05EB" w:rsidP="002F05EB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17" w:history="1">
        <w:r w:rsidRPr="002F05E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https://www.youtube.com/watch/y56SDmcMS8M</w:t>
        </w:r>
      </w:hyperlink>
    </w:p>
    <w:p w:rsidR="002F05EB" w:rsidRPr="002F05EB" w:rsidRDefault="002F05EB" w:rsidP="002F05EB">
      <w:pPr>
        <w:rPr>
          <w:rFonts w:ascii="Arial" w:hAnsi="Arial" w:cs="Arial"/>
          <w:sz w:val="24"/>
          <w:szCs w:val="24"/>
        </w:rPr>
      </w:pPr>
    </w:p>
    <w:p w:rsidR="002F05EB" w:rsidRPr="002F05EB" w:rsidRDefault="002F05EB" w:rsidP="002F05EB">
      <w:pPr>
        <w:rPr>
          <w:rFonts w:ascii="Arial" w:hAnsi="Arial" w:cs="Arial"/>
          <w:sz w:val="24"/>
          <w:szCs w:val="24"/>
        </w:rPr>
      </w:pPr>
      <w:r w:rsidRPr="002F05EB">
        <w:rPr>
          <w:rFonts w:ascii="Arial" w:hAnsi="Arial" w:cs="Arial"/>
          <w:sz w:val="24"/>
          <w:szCs w:val="24"/>
        </w:rPr>
        <w:t>Dosing Guide:</w:t>
      </w:r>
    </w:p>
    <w:p w:rsidR="002F05EB" w:rsidRPr="002F05EB" w:rsidRDefault="002F05EB" w:rsidP="002F05EB">
      <w:pPr>
        <w:rPr>
          <w:rFonts w:ascii="Arial" w:hAnsi="Arial" w:cs="Arial"/>
          <w:sz w:val="24"/>
          <w:szCs w:val="24"/>
        </w:rPr>
      </w:pPr>
      <w:hyperlink r:id="rId18" w:history="1">
        <w:r w:rsidRPr="002F05E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https://apretudehcp.com/dosing/</w:t>
        </w:r>
      </w:hyperlink>
    </w:p>
    <w:p w:rsidR="002F05EB" w:rsidRPr="002F05EB" w:rsidRDefault="002F05EB" w:rsidP="002F05EB">
      <w:pPr>
        <w:rPr>
          <w:sz w:val="32"/>
          <w:szCs w:val="32"/>
        </w:rPr>
      </w:pPr>
    </w:p>
    <w:p w:rsidR="001B3DA0" w:rsidRDefault="001B3DA0">
      <w:pPr>
        <w:rPr>
          <w:rFonts w:ascii="Arial" w:hAnsi="Arial" w:cs="Arial"/>
          <w:sz w:val="24"/>
          <w:szCs w:val="24"/>
        </w:rPr>
      </w:pPr>
    </w:p>
    <w:p w:rsidR="001B3DA0" w:rsidRDefault="001B3DA0">
      <w:pPr>
        <w:rPr>
          <w:rFonts w:ascii="Arial" w:hAnsi="Arial" w:cs="Arial"/>
          <w:sz w:val="24"/>
          <w:szCs w:val="24"/>
        </w:rPr>
      </w:pPr>
    </w:p>
    <w:p w:rsidR="001B3DA0" w:rsidRDefault="001B3DA0">
      <w:pPr>
        <w:rPr>
          <w:rFonts w:ascii="Arial" w:hAnsi="Arial" w:cs="Arial"/>
          <w:sz w:val="24"/>
          <w:szCs w:val="24"/>
        </w:rPr>
      </w:pPr>
    </w:p>
    <w:p w:rsidR="001B3DA0" w:rsidRDefault="001B3DA0">
      <w:pPr>
        <w:rPr>
          <w:rFonts w:ascii="Arial" w:hAnsi="Arial" w:cs="Arial"/>
          <w:sz w:val="24"/>
          <w:szCs w:val="24"/>
        </w:rPr>
      </w:pPr>
    </w:p>
    <w:p w:rsidR="001B3DA0" w:rsidRDefault="001B3DA0">
      <w:pPr>
        <w:rPr>
          <w:rFonts w:ascii="Arial" w:hAnsi="Arial" w:cs="Arial"/>
          <w:sz w:val="24"/>
          <w:szCs w:val="24"/>
        </w:rPr>
      </w:pPr>
    </w:p>
    <w:p w:rsidR="001B3DA0" w:rsidRDefault="001B3DA0">
      <w:pPr>
        <w:rPr>
          <w:rFonts w:ascii="Arial" w:hAnsi="Arial" w:cs="Arial"/>
          <w:sz w:val="24"/>
          <w:szCs w:val="24"/>
        </w:rPr>
      </w:pPr>
    </w:p>
    <w:p w:rsidR="001B3DA0" w:rsidRDefault="001B3DA0">
      <w:pPr>
        <w:rPr>
          <w:rFonts w:ascii="Arial" w:hAnsi="Arial" w:cs="Arial"/>
          <w:sz w:val="24"/>
          <w:szCs w:val="24"/>
        </w:rPr>
      </w:pPr>
    </w:p>
    <w:p w:rsidR="001B3DA0" w:rsidRDefault="001B3DA0">
      <w:pPr>
        <w:rPr>
          <w:rFonts w:ascii="Arial" w:hAnsi="Arial" w:cs="Arial"/>
          <w:sz w:val="24"/>
          <w:szCs w:val="24"/>
        </w:rPr>
      </w:pPr>
    </w:p>
    <w:p w:rsidR="001B3DA0" w:rsidRPr="00356059" w:rsidRDefault="001B3DA0" w:rsidP="001B3D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Long-Acting Injection Assistance </w:t>
      </w:r>
    </w:p>
    <w:p w:rsidR="001B3DA0" w:rsidRDefault="001B3DA0" w:rsidP="001B3DA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56059">
        <w:rPr>
          <w:rFonts w:ascii="Arial" w:hAnsi="Arial" w:cs="Arial"/>
          <w:b/>
          <w:sz w:val="24"/>
          <w:szCs w:val="24"/>
        </w:rPr>
        <w:t>Apretude</w:t>
      </w:r>
      <w:proofErr w:type="spellEnd"/>
      <w:r w:rsidRPr="00356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(cabotegravir) -</w:t>
      </w:r>
      <w:proofErr w:type="spellStart"/>
      <w:r>
        <w:rPr>
          <w:rFonts w:ascii="Arial" w:hAnsi="Arial" w:cs="Arial"/>
          <w:b/>
          <w:sz w:val="24"/>
          <w:szCs w:val="24"/>
        </w:rPr>
        <w:t>ViiV</w:t>
      </w:r>
      <w:proofErr w:type="spellEnd"/>
    </w:p>
    <w:p w:rsidR="001B3DA0" w:rsidRDefault="001B3DA0">
      <w:pPr>
        <w:rPr>
          <w:rFonts w:ascii="Arial" w:hAnsi="Arial" w:cs="Arial"/>
          <w:sz w:val="24"/>
          <w:szCs w:val="24"/>
        </w:rPr>
      </w:pPr>
    </w:p>
    <w:p w:rsidR="001B3DA0" w:rsidRDefault="001B3DA0">
      <w:pPr>
        <w:rPr>
          <w:rFonts w:ascii="Arial" w:hAnsi="Arial" w:cs="Arial"/>
          <w:sz w:val="24"/>
          <w:szCs w:val="24"/>
        </w:rPr>
      </w:pPr>
    </w:p>
    <w:p w:rsidR="00DC0AAC" w:rsidRPr="001B3DA0" w:rsidRDefault="002F05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proofErr w:type="spellStart"/>
      <w:r w:rsidRPr="001B3DA0">
        <w:rPr>
          <w:rFonts w:ascii="Arial" w:hAnsi="Arial" w:cs="Arial"/>
          <w:b/>
          <w:sz w:val="24"/>
          <w:szCs w:val="24"/>
        </w:rPr>
        <w:t>ViiV</w:t>
      </w:r>
      <w:proofErr w:type="spellEnd"/>
      <w:r w:rsidRPr="001B3DA0">
        <w:rPr>
          <w:rFonts w:ascii="Arial" w:hAnsi="Arial" w:cs="Arial"/>
          <w:b/>
          <w:sz w:val="24"/>
          <w:szCs w:val="24"/>
        </w:rPr>
        <w:t xml:space="preserve"> Field Reimbursement Managers are helpful, would avoid ViiVConnect </w:t>
      </w:r>
    </w:p>
    <w:p w:rsidR="001B3DA0" w:rsidRDefault="001B3DA0">
      <w:pPr>
        <w:rPr>
          <w:rFonts w:ascii="Arial" w:hAnsi="Arial" w:cs="Arial"/>
          <w:sz w:val="24"/>
          <w:szCs w:val="24"/>
        </w:rPr>
      </w:pPr>
    </w:p>
    <w:p w:rsidR="001B3DA0" w:rsidRPr="001B3DA0" w:rsidRDefault="001B3DA0" w:rsidP="001B3DA0">
      <w:pPr>
        <w:rPr>
          <w:sz w:val="24"/>
          <w:szCs w:val="24"/>
        </w:rPr>
      </w:pPr>
      <w:hyperlink r:id="rId19" w:history="1">
        <w:r w:rsidRPr="001B3DA0">
          <w:rPr>
            <w:rStyle w:val="Hyperlink"/>
            <w:sz w:val="24"/>
            <w:szCs w:val="24"/>
          </w:rPr>
          <w:t>Speak to a Resource | APRETUDE (cabotegravir 200 mg/mL) (</w:t>
        </w:r>
        <w:r w:rsidRPr="001B3DA0">
          <w:rPr>
            <w:rStyle w:val="Hyperlink"/>
            <w:sz w:val="24"/>
            <w:szCs w:val="24"/>
          </w:rPr>
          <w:t>apretudehcp.com)</w:t>
        </w:r>
      </w:hyperlink>
    </w:p>
    <w:p w:rsidR="002F05EB" w:rsidRDefault="002F05EB">
      <w:pPr>
        <w:rPr>
          <w:rFonts w:ascii="Arial" w:hAnsi="Arial" w:cs="Arial"/>
          <w:sz w:val="24"/>
          <w:szCs w:val="24"/>
        </w:rPr>
      </w:pPr>
    </w:p>
    <w:p w:rsidR="002F05EB" w:rsidRDefault="001B3DA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48E5DD5" wp14:editId="24B27FAF">
            <wp:extent cx="4989322" cy="164719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7490"/>
                    <a:stretch/>
                  </pic:blipFill>
                  <pic:spPr bwMode="auto">
                    <a:xfrm>
                      <a:off x="0" y="0"/>
                      <a:ext cx="4990476" cy="1647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 w:rsidP="006A14CF">
      <w:pPr>
        <w:shd w:val="clear" w:color="auto" w:fill="FFFFFF"/>
        <w:spacing w:after="405"/>
        <w:rPr>
          <w:rStyle w:val="Strong"/>
          <w:rFonts w:ascii="Arial" w:hAnsi="Arial" w:cs="Arial"/>
          <w:color w:val="000000"/>
          <w:sz w:val="24"/>
          <w:szCs w:val="24"/>
        </w:rPr>
      </w:pPr>
    </w:p>
    <w:p w:rsidR="00412635" w:rsidRDefault="00412635" w:rsidP="006A14CF">
      <w:pPr>
        <w:shd w:val="clear" w:color="auto" w:fill="FFFFFF"/>
        <w:spacing w:after="405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</w:p>
    <w:p w:rsidR="006A14CF" w:rsidRPr="009C57B8" w:rsidRDefault="006A14CF" w:rsidP="006A14CF">
      <w:pPr>
        <w:shd w:val="clear" w:color="auto" w:fill="FFFFFF"/>
        <w:spacing w:after="405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lastRenderedPageBreak/>
        <w:t xml:space="preserve">Some </w:t>
      </w:r>
      <w:r w:rsidRPr="009C57B8">
        <w:rPr>
          <w:rStyle w:val="Strong"/>
          <w:rFonts w:ascii="Arial" w:hAnsi="Arial" w:cs="Arial"/>
          <w:color w:val="000000"/>
          <w:sz w:val="24"/>
          <w:szCs w:val="24"/>
        </w:rPr>
        <w:t>Best Practice Suggestions</w:t>
      </w:r>
    </w:p>
    <w:p w:rsidR="006A14CF" w:rsidRDefault="006A14CF" w:rsidP="006A14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 w:rsidRPr="009C57B8">
        <w:rPr>
          <w:rStyle w:val="Strong"/>
          <w:rFonts w:ascii="Arial" w:hAnsi="Arial" w:cs="Arial"/>
          <w:b w:val="0"/>
          <w:color w:val="000000"/>
        </w:rPr>
        <w:t>Find a source to get me</w:t>
      </w:r>
      <w:r w:rsidR="00400748">
        <w:rPr>
          <w:rStyle w:val="Strong"/>
          <w:rFonts w:ascii="Arial" w:hAnsi="Arial" w:cs="Arial"/>
          <w:b w:val="0"/>
          <w:color w:val="000000"/>
        </w:rPr>
        <w:t xml:space="preserve">ds that will be collaborative. </w:t>
      </w:r>
      <w:r w:rsidRPr="009C57B8">
        <w:rPr>
          <w:rStyle w:val="Strong"/>
          <w:rFonts w:ascii="Arial" w:hAnsi="Arial" w:cs="Arial"/>
          <w:b w:val="0"/>
          <w:color w:val="000000"/>
        </w:rPr>
        <w:t>This helps w/ prior authorizations, deliveries/shipment, determining if insurance patient</w:t>
      </w:r>
      <w:r w:rsidR="00400748">
        <w:rPr>
          <w:rStyle w:val="Strong"/>
          <w:rFonts w:ascii="Arial" w:hAnsi="Arial" w:cs="Arial"/>
          <w:b w:val="0"/>
          <w:color w:val="000000"/>
        </w:rPr>
        <w:t>s have to use specific pharmacy.  Ensures patients are treated w/ respect they deserve.</w:t>
      </w:r>
      <w:bookmarkStart w:id="0" w:name="_GoBack"/>
      <w:bookmarkEnd w:id="0"/>
    </w:p>
    <w:p w:rsidR="006A14CF" w:rsidRPr="009C57B8" w:rsidRDefault="006A14CF" w:rsidP="006A14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Remember access for each patient will be different and can change over time</w:t>
      </w:r>
    </w:p>
    <w:p w:rsidR="006A14CF" w:rsidRDefault="006A14CF" w:rsidP="006A14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 w:rsidRPr="009C57B8">
        <w:rPr>
          <w:rStyle w:val="Strong"/>
          <w:rFonts w:ascii="Arial" w:hAnsi="Arial" w:cs="Arial"/>
          <w:b w:val="0"/>
          <w:color w:val="000000"/>
        </w:rPr>
        <w:t xml:space="preserve">Have information that </w:t>
      </w:r>
      <w:proofErr w:type="gramStart"/>
      <w:r w:rsidRPr="009C57B8">
        <w:rPr>
          <w:rStyle w:val="Strong"/>
          <w:rFonts w:ascii="Arial" w:hAnsi="Arial" w:cs="Arial"/>
          <w:b w:val="0"/>
          <w:color w:val="000000"/>
        </w:rPr>
        <w:t>can be updated</w:t>
      </w:r>
      <w:proofErr w:type="gramEnd"/>
      <w:r w:rsidRPr="009C57B8">
        <w:rPr>
          <w:rStyle w:val="Strong"/>
          <w:rFonts w:ascii="Arial" w:hAnsi="Arial" w:cs="Arial"/>
          <w:b w:val="0"/>
          <w:color w:val="000000"/>
        </w:rPr>
        <w:t xml:space="preserve"> available for anyone in the organization to reference (</w:t>
      </w:r>
      <w:r w:rsidR="00400748">
        <w:rPr>
          <w:rStyle w:val="Strong"/>
          <w:rFonts w:ascii="Arial" w:hAnsi="Arial" w:cs="Arial"/>
          <w:b w:val="0"/>
          <w:color w:val="000000"/>
        </w:rPr>
        <w:t xml:space="preserve">shared drive, internal website). Always use link to forms/site so most current data is there.  </w:t>
      </w:r>
    </w:p>
    <w:p w:rsidR="006A14CF" w:rsidRPr="006A14CF" w:rsidRDefault="006A14CF" w:rsidP="006A14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 xml:space="preserve">Start small and expand new workflows/services after pain points are identified </w:t>
      </w:r>
    </w:p>
    <w:p w:rsidR="006A14CF" w:rsidRDefault="006A14CF" w:rsidP="006A14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5" w:afterAutospacing="0"/>
        <w:rPr>
          <w:rStyle w:val="Strong"/>
          <w:rFonts w:ascii="Arial" w:hAnsi="Arial" w:cs="Arial"/>
          <w:b w:val="0"/>
          <w:color w:val="000000"/>
        </w:rPr>
      </w:pPr>
      <w:r w:rsidRPr="009C57B8">
        <w:rPr>
          <w:rStyle w:val="Strong"/>
          <w:rFonts w:ascii="Arial" w:hAnsi="Arial" w:cs="Arial"/>
          <w:b w:val="0"/>
          <w:color w:val="000000"/>
        </w:rPr>
        <w:t xml:space="preserve">Have clinical and site champions </w:t>
      </w: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Default="006A14CF">
      <w:pPr>
        <w:rPr>
          <w:rFonts w:ascii="Arial" w:hAnsi="Arial" w:cs="Arial"/>
          <w:sz w:val="24"/>
          <w:szCs w:val="24"/>
        </w:rPr>
      </w:pPr>
    </w:p>
    <w:p w:rsidR="006A14CF" w:rsidRPr="00DC0AAC" w:rsidRDefault="006A14CF">
      <w:pPr>
        <w:rPr>
          <w:rFonts w:ascii="Arial" w:hAnsi="Arial" w:cs="Arial"/>
          <w:sz w:val="24"/>
          <w:szCs w:val="24"/>
        </w:rPr>
      </w:pPr>
    </w:p>
    <w:sectPr w:rsidR="006A14CF" w:rsidRPr="00DC0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8F8"/>
    <w:multiLevelType w:val="hybridMultilevel"/>
    <w:tmpl w:val="A1D4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B1C4D"/>
    <w:multiLevelType w:val="hybridMultilevel"/>
    <w:tmpl w:val="D6F4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81EF4"/>
    <w:multiLevelType w:val="hybridMultilevel"/>
    <w:tmpl w:val="475A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D32FE"/>
    <w:multiLevelType w:val="hybridMultilevel"/>
    <w:tmpl w:val="D0D8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9E"/>
    <w:rsid w:val="0019139E"/>
    <w:rsid w:val="001A3E6E"/>
    <w:rsid w:val="001A3FEB"/>
    <w:rsid w:val="001B3DA0"/>
    <w:rsid w:val="00211915"/>
    <w:rsid w:val="002F05EB"/>
    <w:rsid w:val="00356059"/>
    <w:rsid w:val="00400748"/>
    <w:rsid w:val="00412635"/>
    <w:rsid w:val="005738C4"/>
    <w:rsid w:val="00682C50"/>
    <w:rsid w:val="006A14CF"/>
    <w:rsid w:val="006E223F"/>
    <w:rsid w:val="006E5478"/>
    <w:rsid w:val="007819B2"/>
    <w:rsid w:val="009C57B8"/>
    <w:rsid w:val="00A45904"/>
    <w:rsid w:val="00B40616"/>
    <w:rsid w:val="00DC0AAC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A5C2"/>
  <w15:chartTrackingRefBased/>
  <w15:docId w15:val="{4C3A0A0E-9844-4A9F-82CE-25076235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139E"/>
    <w:rPr>
      <w:b/>
      <w:bCs/>
    </w:rPr>
  </w:style>
  <w:style w:type="character" w:styleId="Hyperlink">
    <w:name w:val="Hyperlink"/>
    <w:basedOn w:val="DefaultParagraphFont"/>
    <w:uiPriority w:val="99"/>
    <w:unhideWhenUsed/>
    <w:rsid w:val="001913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54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3D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1987">
          <w:marLeft w:val="0"/>
          <w:marRight w:val="0"/>
          <w:marTop w:val="600"/>
          <w:marBottom w:val="600"/>
          <w:divBdr>
            <w:top w:val="none" w:sz="0" w:space="0" w:color="5090CD"/>
            <w:left w:val="none" w:sz="0" w:space="0" w:color="5090CD"/>
            <w:bottom w:val="none" w:sz="0" w:space="0" w:color="5090CD"/>
            <w:right w:val="single" w:sz="48" w:space="0" w:color="5090CD"/>
          </w:divBdr>
          <w:divsChild>
            <w:div w:id="309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apretudehcp.com/dosin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adysetprep.hiv.gov/GSMISC1924_HHS_EHE_Enrollment_Form_Spanish_Revised_20210715_Fillable-protected.pdf" TargetMode="External"/><Relationship Id="rId12" Type="http://schemas.openxmlformats.org/officeDocument/2006/relationships/hyperlink" Target="https://services.gileadhiv.com/content/pdf/gilead_enrollment_form.pdf" TargetMode="External"/><Relationship Id="rId17" Type="http://schemas.openxmlformats.org/officeDocument/2006/relationships/hyperlink" Target="https://www.youtube.com/watch/y56SDmcMS8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ivconnect.com/for-providers/viivconnect-programs/medications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readysetprep.hiv.gov/GSMISC1924_HHS_EHE_Enrollment_Revised%20(006)_v6_20210712_Fillable-protected.pdf" TargetMode="External"/><Relationship Id="rId11" Type="http://schemas.openxmlformats.org/officeDocument/2006/relationships/hyperlink" Target="https://www.gileadadvancingaccess.com/" TargetMode="External"/><Relationship Id="rId5" Type="http://schemas.openxmlformats.org/officeDocument/2006/relationships/hyperlink" Target="https://www.getyourprep.com/" TargetMode="External"/><Relationship Id="rId15" Type="http://schemas.openxmlformats.org/officeDocument/2006/relationships/hyperlink" Target="https://www.apretudecopayprogram.com/" TargetMode="External"/><Relationship Id="rId10" Type="http://schemas.openxmlformats.org/officeDocument/2006/relationships/hyperlink" Target="https://www.gileadadvancingaccess.com/" TargetMode="External"/><Relationship Id="rId19" Type="http://schemas.openxmlformats.org/officeDocument/2006/relationships/hyperlink" Target="https://urldefense.com/v3/__https:/apretudehcp.com/speak-to-a-resource/__;!!CfiprD0C6IEL0SLVhA0!tfgmTTpNR-15p9kLHLrnjetjUbomBbwTStxeXzTxx_Hl-NHn2gXynmKqyWNiVWIpqqCHFcL2C3Yvt2UULgthJ8IAUVmwQw$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advancingaccessconsent.iassist.com/service-typ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Kara</dc:creator>
  <cp:keywords/>
  <dc:description/>
  <cp:lastModifiedBy>Lewis, Kara</cp:lastModifiedBy>
  <cp:revision>2</cp:revision>
  <dcterms:created xsi:type="dcterms:W3CDTF">2022-06-06T14:53:00Z</dcterms:created>
  <dcterms:modified xsi:type="dcterms:W3CDTF">2022-06-06T14:53:00Z</dcterms:modified>
</cp:coreProperties>
</file>