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F9" w:rsidRDefault="00E862F9" w:rsidP="00E862F9">
      <w:pPr>
        <w:pStyle w:val="Default"/>
      </w:pPr>
      <w:r>
        <w:t xml:space="preserve">                                </w:t>
      </w:r>
    </w:p>
    <w:p w:rsidR="00E862F9" w:rsidRDefault="00E862F9" w:rsidP="00E862F9">
      <w:pPr>
        <w:pStyle w:val="Default"/>
      </w:pPr>
    </w:p>
    <w:p w:rsidR="00E862F9" w:rsidRDefault="00C348D6" w:rsidP="00C348D6">
      <w:pPr>
        <w:pStyle w:val="Default"/>
        <w:jc w:val="center"/>
      </w:pPr>
      <w:r>
        <w:t>NP Residency Interview Team Instructions</w:t>
      </w:r>
    </w:p>
    <w:p w:rsidR="00C348D6" w:rsidRPr="00C348D6" w:rsidRDefault="00C348D6" w:rsidP="00C348D6">
      <w:pPr>
        <w:pStyle w:val="Default"/>
        <w:jc w:val="center"/>
      </w:pPr>
    </w:p>
    <w:p w:rsidR="00E862F9" w:rsidRDefault="00986C05" w:rsidP="00E862F9">
      <w:pPr>
        <w:pStyle w:val="Default"/>
        <w:rPr>
          <w:rFonts w:ascii="Calibri" w:hAnsi="Calibri" w:cs="Calibri"/>
          <w:sz w:val="23"/>
          <w:szCs w:val="23"/>
        </w:rPr>
      </w:pPr>
      <w:r>
        <w:rPr>
          <w:rFonts w:ascii="Calibri" w:hAnsi="Calibri" w:cs="Calibri"/>
          <w:sz w:val="23"/>
          <w:szCs w:val="23"/>
        </w:rPr>
        <w:t>There are</w:t>
      </w:r>
      <w:r w:rsidR="002F0DCF">
        <w:rPr>
          <w:rFonts w:ascii="Calibri" w:hAnsi="Calibri" w:cs="Calibri"/>
          <w:b/>
          <w:sz w:val="23"/>
          <w:szCs w:val="23"/>
        </w:rPr>
        <w:t xml:space="preserve"> X</w:t>
      </w:r>
      <w:r w:rsidR="00E862F9">
        <w:rPr>
          <w:rFonts w:ascii="Calibri" w:hAnsi="Calibri" w:cs="Calibri"/>
          <w:sz w:val="23"/>
          <w:szCs w:val="23"/>
        </w:rPr>
        <w:t xml:space="preserve"> in</w:t>
      </w:r>
      <w:r>
        <w:rPr>
          <w:rFonts w:ascii="Calibri" w:hAnsi="Calibri" w:cs="Calibri"/>
          <w:sz w:val="23"/>
          <w:szCs w:val="23"/>
        </w:rPr>
        <w:t xml:space="preserve">terview teams interviewing </w:t>
      </w:r>
      <w:r w:rsidR="002F0DCF">
        <w:rPr>
          <w:rFonts w:ascii="Calibri" w:hAnsi="Calibri" w:cs="Calibri"/>
          <w:b/>
          <w:sz w:val="23"/>
          <w:szCs w:val="23"/>
        </w:rPr>
        <w:t>X</w:t>
      </w:r>
      <w:r w:rsidR="00E862F9" w:rsidRPr="00986C05">
        <w:rPr>
          <w:rFonts w:ascii="Calibri" w:hAnsi="Calibri" w:cs="Calibri"/>
          <w:b/>
          <w:sz w:val="23"/>
          <w:szCs w:val="23"/>
        </w:rPr>
        <w:t xml:space="preserve"> </w:t>
      </w:r>
      <w:r w:rsidR="00E862F9">
        <w:rPr>
          <w:rFonts w:ascii="Calibri" w:hAnsi="Calibri" w:cs="Calibri"/>
          <w:sz w:val="23"/>
          <w:szCs w:val="23"/>
        </w:rPr>
        <w:t>candidates. Each group will be assigned a set of questions. You will use the same questions for each candidate that you interview. Please use the scoring sheet to document your notes and to score the candidate o</w:t>
      </w:r>
      <w:r w:rsidR="002F0DCF">
        <w:rPr>
          <w:rFonts w:ascii="Calibri" w:hAnsi="Calibri" w:cs="Calibri"/>
          <w:sz w:val="23"/>
          <w:szCs w:val="23"/>
        </w:rPr>
        <w:t>n each response. You will have 3</w:t>
      </w:r>
      <w:r w:rsidR="00E862F9">
        <w:rPr>
          <w:rFonts w:ascii="Calibri" w:hAnsi="Calibri" w:cs="Calibri"/>
          <w:sz w:val="23"/>
          <w:szCs w:val="23"/>
        </w:rPr>
        <w:t xml:space="preserve">0 minutes with each candidate. </w:t>
      </w:r>
    </w:p>
    <w:p w:rsidR="00E862F9" w:rsidRDefault="00E862F9" w:rsidP="00E862F9">
      <w:pPr>
        <w:pStyle w:val="Default"/>
        <w:rPr>
          <w:rFonts w:ascii="Calibri" w:hAnsi="Calibri" w:cs="Calibri"/>
          <w:sz w:val="23"/>
          <w:szCs w:val="23"/>
        </w:rPr>
      </w:pPr>
    </w:p>
    <w:p w:rsidR="00E862F9" w:rsidRDefault="00E862F9" w:rsidP="00E862F9">
      <w:pPr>
        <w:pStyle w:val="Default"/>
        <w:rPr>
          <w:rFonts w:ascii="Calibri" w:hAnsi="Calibri" w:cs="Calibri"/>
          <w:sz w:val="23"/>
          <w:szCs w:val="23"/>
        </w:rPr>
      </w:pPr>
      <w:r>
        <w:rPr>
          <w:rFonts w:ascii="Calibri" w:hAnsi="Calibri" w:cs="Calibri"/>
          <w:sz w:val="23"/>
          <w:szCs w:val="23"/>
        </w:rPr>
        <w:t xml:space="preserve">The behavioral-based questions focus on the following five competencies: </w:t>
      </w:r>
    </w:p>
    <w:p w:rsidR="00E862F9" w:rsidRDefault="00E862F9" w:rsidP="000B2DD6">
      <w:pPr>
        <w:pStyle w:val="Default"/>
        <w:numPr>
          <w:ilvl w:val="0"/>
          <w:numId w:val="3"/>
        </w:numPr>
        <w:spacing w:after="37"/>
        <w:rPr>
          <w:rFonts w:ascii="Calibri" w:hAnsi="Calibri" w:cs="Calibri"/>
          <w:sz w:val="23"/>
          <w:szCs w:val="23"/>
        </w:rPr>
      </w:pPr>
      <w:r>
        <w:rPr>
          <w:rFonts w:ascii="Calibri" w:hAnsi="Calibri" w:cs="Calibri"/>
          <w:sz w:val="23"/>
          <w:szCs w:val="23"/>
        </w:rPr>
        <w:t xml:space="preserve">Teamwork and Collaboration </w:t>
      </w:r>
    </w:p>
    <w:p w:rsidR="00E862F9" w:rsidRDefault="00E862F9" w:rsidP="000B2DD6">
      <w:pPr>
        <w:pStyle w:val="Default"/>
        <w:numPr>
          <w:ilvl w:val="0"/>
          <w:numId w:val="3"/>
        </w:numPr>
        <w:spacing w:after="37"/>
        <w:rPr>
          <w:rFonts w:ascii="Calibri" w:hAnsi="Calibri" w:cs="Calibri"/>
          <w:sz w:val="23"/>
          <w:szCs w:val="23"/>
        </w:rPr>
      </w:pPr>
      <w:r>
        <w:rPr>
          <w:rFonts w:ascii="Calibri" w:hAnsi="Calibri" w:cs="Calibri"/>
          <w:sz w:val="23"/>
          <w:szCs w:val="23"/>
        </w:rPr>
        <w:t xml:space="preserve">Caring and Compassion </w:t>
      </w:r>
    </w:p>
    <w:p w:rsidR="00E862F9" w:rsidRDefault="00E862F9" w:rsidP="000B2DD6">
      <w:pPr>
        <w:pStyle w:val="Default"/>
        <w:numPr>
          <w:ilvl w:val="0"/>
          <w:numId w:val="3"/>
        </w:numPr>
        <w:spacing w:after="37"/>
        <w:rPr>
          <w:rFonts w:ascii="Calibri" w:hAnsi="Calibri" w:cs="Calibri"/>
          <w:sz w:val="23"/>
          <w:szCs w:val="23"/>
        </w:rPr>
      </w:pPr>
      <w:r>
        <w:rPr>
          <w:rFonts w:ascii="Calibri" w:hAnsi="Calibri" w:cs="Calibri"/>
          <w:sz w:val="23"/>
          <w:szCs w:val="23"/>
        </w:rPr>
        <w:t xml:space="preserve">Communication </w:t>
      </w:r>
    </w:p>
    <w:p w:rsidR="00E862F9" w:rsidRDefault="00E862F9" w:rsidP="000B2DD6">
      <w:pPr>
        <w:pStyle w:val="Default"/>
        <w:numPr>
          <w:ilvl w:val="0"/>
          <w:numId w:val="3"/>
        </w:numPr>
        <w:spacing w:after="37"/>
        <w:rPr>
          <w:rFonts w:ascii="Calibri" w:hAnsi="Calibri" w:cs="Calibri"/>
          <w:sz w:val="23"/>
          <w:szCs w:val="23"/>
        </w:rPr>
      </w:pPr>
      <w:r>
        <w:rPr>
          <w:rFonts w:ascii="Calibri" w:hAnsi="Calibri" w:cs="Calibri"/>
          <w:sz w:val="23"/>
          <w:szCs w:val="23"/>
        </w:rPr>
        <w:t xml:space="preserve">Judgment and Problem Solving </w:t>
      </w:r>
    </w:p>
    <w:p w:rsidR="00E862F9" w:rsidRDefault="00E862F9" w:rsidP="000B2DD6">
      <w:pPr>
        <w:pStyle w:val="Default"/>
        <w:numPr>
          <w:ilvl w:val="0"/>
          <w:numId w:val="3"/>
        </w:numPr>
        <w:rPr>
          <w:rFonts w:ascii="Calibri" w:hAnsi="Calibri" w:cs="Calibri"/>
          <w:sz w:val="23"/>
          <w:szCs w:val="23"/>
        </w:rPr>
      </w:pPr>
      <w:r>
        <w:rPr>
          <w:rFonts w:ascii="Calibri" w:hAnsi="Calibri" w:cs="Calibri"/>
          <w:sz w:val="23"/>
          <w:szCs w:val="23"/>
        </w:rPr>
        <w:t xml:space="preserve">Leadership </w:t>
      </w:r>
    </w:p>
    <w:p w:rsidR="00E862F9" w:rsidRDefault="00E862F9" w:rsidP="00E862F9">
      <w:pPr>
        <w:pStyle w:val="Default"/>
        <w:rPr>
          <w:rFonts w:ascii="Calibri" w:hAnsi="Calibri" w:cs="Calibri"/>
          <w:sz w:val="23"/>
          <w:szCs w:val="23"/>
        </w:rPr>
      </w:pPr>
    </w:p>
    <w:p w:rsidR="00E862F9" w:rsidRDefault="00E862F9" w:rsidP="00E862F9">
      <w:pPr>
        <w:pStyle w:val="Default"/>
        <w:rPr>
          <w:rFonts w:ascii="Calibri" w:hAnsi="Calibri" w:cs="Calibri"/>
          <w:sz w:val="23"/>
          <w:szCs w:val="23"/>
        </w:rPr>
      </w:pPr>
      <w:r>
        <w:rPr>
          <w:rFonts w:ascii="Calibri" w:hAnsi="Calibri" w:cs="Calibri"/>
          <w:sz w:val="23"/>
          <w:szCs w:val="23"/>
        </w:rPr>
        <w:t xml:space="preserve">You will find the scoring sheet also includes a category for Clinical Competence &amp; Experience and Dedication &amp; Commitment to Underserved Placement. The rating for these two categories should be based on their application packet (i.e. personal statement, CV) and from the responses to the questions asked. </w:t>
      </w:r>
    </w:p>
    <w:p w:rsidR="00E862F9" w:rsidRDefault="00E862F9" w:rsidP="00E862F9">
      <w:pPr>
        <w:pStyle w:val="Default"/>
        <w:rPr>
          <w:rFonts w:ascii="Calibri" w:hAnsi="Calibri" w:cs="Calibri"/>
          <w:sz w:val="23"/>
          <w:szCs w:val="23"/>
        </w:rPr>
      </w:pPr>
    </w:p>
    <w:p w:rsidR="00E862F9" w:rsidRDefault="00E862F9" w:rsidP="00E862F9">
      <w:pPr>
        <w:pStyle w:val="Default"/>
        <w:rPr>
          <w:rFonts w:ascii="Calibri" w:hAnsi="Calibri" w:cs="Calibri"/>
          <w:sz w:val="23"/>
          <w:szCs w:val="23"/>
        </w:rPr>
      </w:pPr>
      <w:r>
        <w:rPr>
          <w:rFonts w:ascii="Calibri" w:hAnsi="Calibri" w:cs="Calibri"/>
          <w:b/>
          <w:bCs/>
          <w:sz w:val="23"/>
          <w:szCs w:val="23"/>
        </w:rPr>
        <w:t xml:space="preserve">Please make sure to score the candidates as you go because we will be collecting the sheets immediately after the interviews to compile the scores. </w:t>
      </w:r>
    </w:p>
    <w:p w:rsidR="00E862F9" w:rsidRDefault="00E862F9" w:rsidP="00E862F9">
      <w:pPr>
        <w:pStyle w:val="Default"/>
        <w:rPr>
          <w:rFonts w:ascii="Calibri" w:hAnsi="Calibri" w:cs="Calibri"/>
          <w:sz w:val="23"/>
          <w:szCs w:val="23"/>
        </w:rPr>
      </w:pPr>
    </w:p>
    <w:p w:rsidR="00E862F9" w:rsidRDefault="00E862F9" w:rsidP="00E862F9">
      <w:pPr>
        <w:pStyle w:val="Default"/>
        <w:rPr>
          <w:rFonts w:ascii="Calibri" w:hAnsi="Calibri" w:cs="Calibri"/>
          <w:sz w:val="23"/>
          <w:szCs w:val="23"/>
        </w:rPr>
      </w:pPr>
      <w:r>
        <w:rPr>
          <w:rFonts w:ascii="Calibri" w:hAnsi="Calibri" w:cs="Calibri"/>
          <w:sz w:val="23"/>
          <w:szCs w:val="23"/>
        </w:rPr>
        <w:t xml:space="preserve">The scores from the interview will be compiled and reviewed at the end of the day. We will not base our hiring decision solely around the candidates’ scores but will use them in our discussion to make the final hiring decision. </w:t>
      </w:r>
    </w:p>
    <w:p w:rsidR="00E862F9" w:rsidRDefault="00E862F9" w:rsidP="00E862F9">
      <w:pPr>
        <w:pStyle w:val="Default"/>
        <w:rPr>
          <w:rFonts w:ascii="Calibri" w:hAnsi="Calibri" w:cs="Calibri"/>
          <w:sz w:val="23"/>
          <w:szCs w:val="23"/>
        </w:rPr>
      </w:pPr>
    </w:p>
    <w:p w:rsidR="00E862F9" w:rsidRDefault="00E44663" w:rsidP="00E862F9">
      <w:pPr>
        <w:pStyle w:val="Default"/>
        <w:rPr>
          <w:rFonts w:ascii="Calibri" w:hAnsi="Calibri" w:cs="Calibri"/>
          <w:sz w:val="23"/>
          <w:szCs w:val="23"/>
        </w:rPr>
      </w:pPr>
      <w:r>
        <w:rPr>
          <w:rFonts w:ascii="Calibri" w:hAnsi="Calibri" w:cs="Calibri"/>
          <w:sz w:val="23"/>
          <w:szCs w:val="23"/>
        </w:rPr>
        <w:t>General o</w:t>
      </w:r>
      <w:r w:rsidR="002F0DCF">
        <w:rPr>
          <w:rFonts w:ascii="Calibri" w:hAnsi="Calibri" w:cs="Calibri"/>
          <w:sz w:val="23"/>
          <w:szCs w:val="23"/>
        </w:rPr>
        <w:t>utline of each 3</w:t>
      </w:r>
      <w:r w:rsidR="00E862F9">
        <w:rPr>
          <w:rFonts w:ascii="Calibri" w:hAnsi="Calibri" w:cs="Calibri"/>
          <w:sz w:val="23"/>
          <w:szCs w:val="23"/>
        </w:rPr>
        <w:t xml:space="preserve">0 minute interview:  </w:t>
      </w:r>
    </w:p>
    <w:p w:rsidR="000B2DD6" w:rsidRDefault="000B2DD6" w:rsidP="00E862F9">
      <w:pPr>
        <w:pStyle w:val="Default"/>
        <w:rPr>
          <w:rFonts w:ascii="Calibri" w:hAnsi="Calibri" w:cs="Calibri"/>
          <w:sz w:val="23"/>
          <w:szCs w:val="23"/>
        </w:rPr>
      </w:pPr>
    </w:p>
    <w:p w:rsidR="000B2DD6" w:rsidRDefault="002F0DCF" w:rsidP="00E862F9">
      <w:pPr>
        <w:pStyle w:val="Default"/>
        <w:rPr>
          <w:rFonts w:ascii="Calibri" w:hAnsi="Calibri" w:cs="Calibri"/>
          <w:sz w:val="23"/>
          <w:szCs w:val="23"/>
        </w:rPr>
      </w:pPr>
      <w:r>
        <w:rPr>
          <w:rFonts w:ascii="Calibri" w:hAnsi="Calibri" w:cs="Calibri"/>
          <w:sz w:val="23"/>
          <w:szCs w:val="23"/>
        </w:rPr>
        <w:t>2</w:t>
      </w:r>
      <w:r w:rsidR="00E44663">
        <w:rPr>
          <w:rFonts w:ascii="Calibri" w:hAnsi="Calibri" w:cs="Calibri"/>
          <w:sz w:val="23"/>
          <w:szCs w:val="23"/>
        </w:rPr>
        <w:t>0</w:t>
      </w:r>
      <w:r w:rsidR="00E862F9">
        <w:rPr>
          <w:rFonts w:ascii="Calibri" w:hAnsi="Calibri" w:cs="Calibri"/>
          <w:sz w:val="23"/>
          <w:szCs w:val="23"/>
        </w:rPr>
        <w:t xml:space="preserve"> min Inter</w:t>
      </w:r>
      <w:r>
        <w:rPr>
          <w:rFonts w:ascii="Calibri" w:hAnsi="Calibri" w:cs="Calibri"/>
          <w:sz w:val="23"/>
          <w:szCs w:val="23"/>
        </w:rPr>
        <w:t>view questions (5 questions at 4</w:t>
      </w:r>
      <w:r w:rsidR="00E862F9">
        <w:rPr>
          <w:rFonts w:ascii="Calibri" w:hAnsi="Calibri" w:cs="Calibri"/>
          <w:sz w:val="23"/>
          <w:szCs w:val="23"/>
        </w:rPr>
        <w:t xml:space="preserve"> </w:t>
      </w:r>
      <w:proofErr w:type="gramStart"/>
      <w:r w:rsidR="00E862F9">
        <w:rPr>
          <w:rFonts w:ascii="Calibri" w:hAnsi="Calibri" w:cs="Calibri"/>
          <w:sz w:val="23"/>
          <w:szCs w:val="23"/>
        </w:rPr>
        <w:t>minutes</w:t>
      </w:r>
      <w:proofErr w:type="gramEnd"/>
      <w:r w:rsidR="00E862F9">
        <w:rPr>
          <w:rFonts w:ascii="Calibri" w:hAnsi="Calibri" w:cs="Calibri"/>
          <w:sz w:val="23"/>
          <w:szCs w:val="23"/>
        </w:rPr>
        <w:t xml:space="preserve"> each approximately)</w:t>
      </w:r>
    </w:p>
    <w:p w:rsidR="00E862F9" w:rsidRDefault="00E44663" w:rsidP="00E862F9">
      <w:pPr>
        <w:pStyle w:val="Default"/>
        <w:rPr>
          <w:rFonts w:ascii="Calibri" w:hAnsi="Calibri" w:cs="Calibri"/>
          <w:sz w:val="23"/>
          <w:szCs w:val="23"/>
        </w:rPr>
      </w:pPr>
      <w:proofErr w:type="gramStart"/>
      <w:r>
        <w:rPr>
          <w:rFonts w:ascii="Calibri" w:hAnsi="Calibri" w:cs="Calibri"/>
          <w:sz w:val="23"/>
          <w:szCs w:val="23"/>
        </w:rPr>
        <w:t xml:space="preserve">10 </w:t>
      </w:r>
      <w:r w:rsidR="000B2DD6">
        <w:rPr>
          <w:rFonts w:ascii="Calibri" w:hAnsi="Calibri" w:cs="Calibri"/>
          <w:sz w:val="23"/>
          <w:szCs w:val="23"/>
        </w:rPr>
        <w:t xml:space="preserve"> minute</w:t>
      </w:r>
      <w:proofErr w:type="gramEnd"/>
      <w:r w:rsidR="000B2DD6">
        <w:rPr>
          <w:rFonts w:ascii="Calibri" w:hAnsi="Calibri" w:cs="Calibri"/>
          <w:sz w:val="23"/>
          <w:szCs w:val="23"/>
        </w:rPr>
        <w:t xml:space="preserve"> Wrap Up</w:t>
      </w:r>
      <w:r w:rsidR="00E862F9">
        <w:rPr>
          <w:rFonts w:ascii="Calibri" w:hAnsi="Calibri" w:cs="Calibri"/>
          <w:sz w:val="23"/>
          <w:szCs w:val="23"/>
        </w:rPr>
        <w:t xml:space="preserve"> </w:t>
      </w:r>
    </w:p>
    <w:p w:rsidR="000B2DD6" w:rsidRDefault="000B2DD6" w:rsidP="00E862F9">
      <w:pPr>
        <w:pStyle w:val="Default"/>
        <w:rPr>
          <w:rFonts w:ascii="Calibri" w:hAnsi="Calibri" w:cs="Calibri"/>
          <w:sz w:val="23"/>
          <w:szCs w:val="23"/>
        </w:rPr>
      </w:pPr>
    </w:p>
    <w:p w:rsidR="000B2DD6" w:rsidRPr="00E862F9" w:rsidRDefault="000B2DD6" w:rsidP="000B2DD6">
      <w:pPr>
        <w:pStyle w:val="Default"/>
        <w:pageBreakBefore/>
        <w:rPr>
          <w:rFonts w:cstheme="minorBidi"/>
          <w:color w:val="auto"/>
          <w:sz w:val="23"/>
          <w:szCs w:val="23"/>
        </w:rPr>
      </w:pPr>
      <w:r w:rsidRPr="00E862F9">
        <w:rPr>
          <w:rFonts w:cstheme="minorBidi"/>
          <w:b/>
          <w:bCs/>
          <w:color w:val="auto"/>
          <w:sz w:val="23"/>
          <w:szCs w:val="23"/>
        </w:rPr>
        <w:lastRenderedPageBreak/>
        <w:t xml:space="preserve">Interview Guide </w:t>
      </w:r>
    </w:p>
    <w:p w:rsidR="00E862F9" w:rsidRDefault="000B2DD6" w:rsidP="00E862F9">
      <w:pPr>
        <w:pStyle w:val="Default"/>
        <w:rPr>
          <w:rFonts w:ascii="Calibri" w:hAnsi="Calibri" w:cs="Calibri"/>
          <w:color w:val="auto"/>
          <w:sz w:val="23"/>
          <w:szCs w:val="23"/>
        </w:rPr>
      </w:pPr>
      <w:r>
        <w:rPr>
          <w:rFonts w:ascii="Calibri" w:hAnsi="Calibri" w:cs="Calibri"/>
          <w:color w:val="auto"/>
          <w:sz w:val="23"/>
          <w:szCs w:val="23"/>
        </w:rPr>
        <w:t xml:space="preserve">This guide can be printed prior to your interview with a candidate. It will help prepare you for the interview reviewing steps you should take prior to, during and after the interview. Additionally, it provides a quick review of legal pitfalls to avoid. </w:t>
      </w:r>
    </w:p>
    <w:p w:rsidR="000B2DD6" w:rsidRDefault="000B2DD6" w:rsidP="00E862F9">
      <w:pPr>
        <w:pStyle w:val="Default"/>
        <w:rPr>
          <w:rFonts w:ascii="Calibri" w:hAnsi="Calibri" w:cs="Calibri"/>
          <w:color w:val="auto"/>
          <w:sz w:val="23"/>
          <w:szCs w:val="23"/>
        </w:rPr>
      </w:pPr>
    </w:p>
    <w:p w:rsidR="00E862F9" w:rsidRDefault="00E862F9" w:rsidP="00E862F9">
      <w:pPr>
        <w:pStyle w:val="Default"/>
        <w:rPr>
          <w:color w:val="auto"/>
          <w:sz w:val="23"/>
          <w:szCs w:val="23"/>
        </w:rPr>
      </w:pPr>
      <w:r>
        <w:rPr>
          <w:b/>
          <w:bCs/>
          <w:color w:val="auto"/>
          <w:sz w:val="23"/>
          <w:szCs w:val="23"/>
        </w:rPr>
        <w:t xml:space="preserve">Review candidate materials </w:t>
      </w:r>
    </w:p>
    <w:p w:rsidR="00E862F9" w:rsidRDefault="00E862F9" w:rsidP="00C348D6">
      <w:pPr>
        <w:pStyle w:val="Default"/>
        <w:numPr>
          <w:ilvl w:val="0"/>
          <w:numId w:val="1"/>
        </w:numPr>
        <w:spacing w:after="77"/>
        <w:rPr>
          <w:rFonts w:ascii="Calibri" w:hAnsi="Calibri" w:cs="Calibri"/>
          <w:color w:val="auto"/>
          <w:sz w:val="23"/>
          <w:szCs w:val="23"/>
        </w:rPr>
      </w:pPr>
      <w:r>
        <w:rPr>
          <w:rFonts w:ascii="Calibri" w:hAnsi="Calibri" w:cs="Calibri"/>
          <w:color w:val="auto"/>
          <w:sz w:val="23"/>
          <w:szCs w:val="23"/>
        </w:rPr>
        <w:t xml:space="preserve">Review the Do’s and Don’ts of Interviewing. </w:t>
      </w:r>
    </w:p>
    <w:p w:rsidR="00E862F9" w:rsidRDefault="00E862F9" w:rsidP="00C348D6">
      <w:pPr>
        <w:pStyle w:val="Default"/>
        <w:numPr>
          <w:ilvl w:val="0"/>
          <w:numId w:val="1"/>
        </w:numPr>
        <w:spacing w:after="77"/>
        <w:rPr>
          <w:rFonts w:ascii="Calibri" w:hAnsi="Calibri" w:cs="Calibri"/>
          <w:color w:val="auto"/>
          <w:sz w:val="23"/>
          <w:szCs w:val="23"/>
        </w:rPr>
      </w:pPr>
      <w:r>
        <w:rPr>
          <w:rFonts w:ascii="Calibri" w:hAnsi="Calibri" w:cs="Calibri"/>
          <w:color w:val="auto"/>
          <w:sz w:val="23"/>
          <w:szCs w:val="23"/>
        </w:rPr>
        <w:t xml:space="preserve">Review the application packet. </w:t>
      </w:r>
    </w:p>
    <w:p w:rsidR="00E862F9" w:rsidRDefault="00E862F9" w:rsidP="00C348D6">
      <w:pPr>
        <w:pStyle w:val="Default"/>
        <w:numPr>
          <w:ilvl w:val="0"/>
          <w:numId w:val="1"/>
        </w:numPr>
        <w:spacing w:after="77"/>
        <w:rPr>
          <w:rFonts w:ascii="Calibri" w:hAnsi="Calibri" w:cs="Calibri"/>
          <w:color w:val="auto"/>
          <w:sz w:val="23"/>
          <w:szCs w:val="23"/>
        </w:rPr>
      </w:pPr>
      <w:r>
        <w:rPr>
          <w:rFonts w:ascii="Calibri" w:hAnsi="Calibri" w:cs="Calibri"/>
          <w:color w:val="auto"/>
          <w:sz w:val="23"/>
          <w:szCs w:val="23"/>
        </w:rPr>
        <w:t xml:space="preserve">Review the interview agenda. It’s important that all members of the interview team are aware of who/when the candidate is meeting with the various interview team members and where the candidate should go to next and/or who he/she is meeting with next to ensure a seamless interview. </w:t>
      </w:r>
    </w:p>
    <w:p w:rsidR="00E862F9" w:rsidRDefault="00E862F9" w:rsidP="00C348D6">
      <w:pPr>
        <w:pStyle w:val="Default"/>
        <w:numPr>
          <w:ilvl w:val="0"/>
          <w:numId w:val="1"/>
        </w:numPr>
        <w:rPr>
          <w:rFonts w:ascii="Calibri" w:hAnsi="Calibri" w:cs="Calibri"/>
          <w:color w:val="auto"/>
          <w:sz w:val="23"/>
          <w:szCs w:val="23"/>
        </w:rPr>
      </w:pPr>
      <w:r>
        <w:rPr>
          <w:rFonts w:ascii="Calibri" w:hAnsi="Calibri" w:cs="Calibri"/>
          <w:color w:val="auto"/>
          <w:sz w:val="23"/>
          <w:szCs w:val="23"/>
        </w:rPr>
        <w:t xml:space="preserve">Review the interview questions. Customize any questions, as needed, to the applicant’s CV or other materials. </w:t>
      </w:r>
    </w:p>
    <w:p w:rsidR="00E862F9" w:rsidRDefault="00E862F9" w:rsidP="00E862F9">
      <w:pPr>
        <w:pStyle w:val="Default"/>
        <w:rPr>
          <w:rFonts w:ascii="Calibri" w:hAnsi="Calibri" w:cs="Calibri"/>
          <w:color w:val="auto"/>
          <w:sz w:val="23"/>
          <w:szCs w:val="23"/>
        </w:rPr>
      </w:pPr>
    </w:p>
    <w:p w:rsidR="00E862F9" w:rsidRDefault="00E862F9" w:rsidP="00E862F9">
      <w:pPr>
        <w:pStyle w:val="Default"/>
        <w:rPr>
          <w:color w:val="auto"/>
          <w:sz w:val="23"/>
          <w:szCs w:val="23"/>
        </w:rPr>
      </w:pPr>
      <w:r>
        <w:rPr>
          <w:b/>
          <w:bCs/>
          <w:color w:val="auto"/>
          <w:sz w:val="23"/>
          <w:szCs w:val="23"/>
        </w:rPr>
        <w:t xml:space="preserve">Open the interview </w:t>
      </w:r>
    </w:p>
    <w:p w:rsidR="00E862F9" w:rsidRDefault="00E862F9" w:rsidP="00C348D6">
      <w:pPr>
        <w:pStyle w:val="Default"/>
        <w:numPr>
          <w:ilvl w:val="0"/>
          <w:numId w:val="2"/>
        </w:numPr>
        <w:spacing w:after="80"/>
        <w:rPr>
          <w:rFonts w:ascii="Calibri" w:hAnsi="Calibri" w:cs="Calibri"/>
          <w:color w:val="auto"/>
          <w:sz w:val="23"/>
          <w:szCs w:val="23"/>
        </w:rPr>
      </w:pPr>
      <w:r>
        <w:rPr>
          <w:rFonts w:ascii="Calibri" w:hAnsi="Calibri" w:cs="Calibri"/>
          <w:color w:val="auto"/>
          <w:sz w:val="23"/>
          <w:szCs w:val="23"/>
        </w:rPr>
        <w:t xml:space="preserve">Be prompt. High performers arrive early. Remember, while you are evaluating candidates, they are evaluating you and your organization. </w:t>
      </w:r>
    </w:p>
    <w:p w:rsidR="00E862F9" w:rsidRDefault="00E862F9" w:rsidP="00C348D6">
      <w:pPr>
        <w:pStyle w:val="Default"/>
        <w:numPr>
          <w:ilvl w:val="0"/>
          <w:numId w:val="2"/>
        </w:numPr>
        <w:spacing w:after="80"/>
        <w:rPr>
          <w:rFonts w:ascii="Calibri" w:hAnsi="Calibri" w:cs="Calibri"/>
          <w:color w:val="auto"/>
          <w:sz w:val="23"/>
          <w:szCs w:val="23"/>
        </w:rPr>
      </w:pPr>
      <w:r>
        <w:rPr>
          <w:rFonts w:ascii="Calibri" w:hAnsi="Calibri" w:cs="Calibri"/>
          <w:color w:val="auto"/>
          <w:sz w:val="23"/>
          <w:szCs w:val="23"/>
        </w:rPr>
        <w:t xml:space="preserve">Be attentive. Turn cell phones and beepers to vibrate and hold calls. The message to the candidate should be: “You are important.” </w:t>
      </w:r>
    </w:p>
    <w:p w:rsidR="00E862F9" w:rsidRDefault="00E862F9" w:rsidP="00C348D6">
      <w:pPr>
        <w:pStyle w:val="Default"/>
        <w:numPr>
          <w:ilvl w:val="0"/>
          <w:numId w:val="2"/>
        </w:numPr>
        <w:spacing w:after="80"/>
        <w:rPr>
          <w:rFonts w:ascii="Calibri" w:hAnsi="Calibri" w:cs="Calibri"/>
          <w:color w:val="auto"/>
          <w:sz w:val="23"/>
          <w:szCs w:val="23"/>
        </w:rPr>
      </w:pPr>
      <w:r>
        <w:rPr>
          <w:rFonts w:ascii="Calibri" w:hAnsi="Calibri" w:cs="Calibri"/>
          <w:color w:val="auto"/>
          <w:sz w:val="23"/>
          <w:szCs w:val="23"/>
        </w:rPr>
        <w:t xml:space="preserve">Establish rapport with the candidate. </w:t>
      </w:r>
    </w:p>
    <w:p w:rsidR="000B2DD6" w:rsidRDefault="00E862F9" w:rsidP="00C348D6">
      <w:pPr>
        <w:pStyle w:val="Default"/>
        <w:numPr>
          <w:ilvl w:val="0"/>
          <w:numId w:val="2"/>
        </w:numPr>
        <w:spacing w:after="80"/>
        <w:rPr>
          <w:rFonts w:ascii="Calibri" w:hAnsi="Calibri" w:cs="Calibri"/>
          <w:color w:val="auto"/>
          <w:sz w:val="23"/>
          <w:szCs w:val="23"/>
        </w:rPr>
      </w:pPr>
      <w:r>
        <w:rPr>
          <w:rFonts w:ascii="Calibri" w:hAnsi="Calibri" w:cs="Calibri"/>
          <w:color w:val="auto"/>
          <w:sz w:val="23"/>
          <w:szCs w:val="23"/>
        </w:rPr>
        <w:t>Introduce yourself. Tell the candidate about your role and how long you’ve worked for the organization.</w:t>
      </w:r>
    </w:p>
    <w:p w:rsidR="000B2DD6" w:rsidRDefault="000B2DD6" w:rsidP="000B2DD6">
      <w:pPr>
        <w:pStyle w:val="Default"/>
        <w:numPr>
          <w:ilvl w:val="0"/>
          <w:numId w:val="2"/>
        </w:numPr>
        <w:spacing w:after="80"/>
        <w:rPr>
          <w:rFonts w:ascii="Calibri" w:hAnsi="Calibri" w:cs="Calibri"/>
          <w:color w:val="auto"/>
          <w:sz w:val="23"/>
          <w:szCs w:val="23"/>
        </w:rPr>
      </w:pPr>
      <w:r>
        <w:rPr>
          <w:rFonts w:ascii="Calibri" w:hAnsi="Calibri" w:cs="Calibri"/>
          <w:color w:val="auto"/>
          <w:sz w:val="23"/>
          <w:szCs w:val="23"/>
        </w:rPr>
        <w:t xml:space="preserve">Ask for information on the candidate’s professional background, </w:t>
      </w:r>
      <w:r w:rsidRPr="000B2DD6">
        <w:rPr>
          <w:rFonts w:ascii="Calibri" w:hAnsi="Calibri" w:cs="Calibri"/>
          <w:color w:val="auto"/>
          <w:sz w:val="23"/>
          <w:szCs w:val="23"/>
        </w:rPr>
        <w:t>requesting any additional information on</w:t>
      </w:r>
      <w:r>
        <w:rPr>
          <w:rFonts w:ascii="Calibri" w:hAnsi="Calibri" w:cs="Calibri"/>
          <w:color w:val="auto"/>
          <w:sz w:val="23"/>
          <w:szCs w:val="23"/>
        </w:rPr>
        <w:t xml:space="preserve"> past </w:t>
      </w:r>
      <w:r w:rsidRPr="000B2DD6">
        <w:rPr>
          <w:rFonts w:ascii="Calibri" w:hAnsi="Calibri" w:cs="Calibri"/>
          <w:color w:val="auto"/>
          <w:sz w:val="23"/>
          <w:szCs w:val="23"/>
        </w:rPr>
        <w:t>experience that may be relevant, and not included in the CV. The more comfortable the candidate, the more genuine the answers</w:t>
      </w:r>
      <w:r>
        <w:rPr>
          <w:rFonts w:ascii="Calibri" w:hAnsi="Calibri" w:cs="Calibri"/>
          <w:color w:val="auto"/>
          <w:sz w:val="23"/>
          <w:szCs w:val="23"/>
        </w:rPr>
        <w:t>.</w:t>
      </w:r>
    </w:p>
    <w:p w:rsidR="000B2DD6" w:rsidRDefault="000B2DD6" w:rsidP="000B2DD6">
      <w:pPr>
        <w:pStyle w:val="Default"/>
        <w:spacing w:after="80"/>
        <w:ind w:left="720"/>
        <w:rPr>
          <w:rFonts w:ascii="Calibri" w:hAnsi="Calibri" w:cs="Calibri"/>
          <w:color w:val="auto"/>
          <w:sz w:val="23"/>
          <w:szCs w:val="23"/>
        </w:rPr>
      </w:pPr>
    </w:p>
    <w:p w:rsidR="000B2DD6" w:rsidRPr="000B2DD6" w:rsidRDefault="000B2DD6" w:rsidP="000B2DD6">
      <w:pPr>
        <w:pStyle w:val="Default"/>
        <w:ind w:left="360"/>
        <w:rPr>
          <w:b/>
          <w:bCs/>
          <w:color w:val="auto"/>
          <w:sz w:val="23"/>
          <w:szCs w:val="23"/>
        </w:rPr>
      </w:pPr>
      <w:r>
        <w:rPr>
          <w:b/>
          <w:bCs/>
          <w:color w:val="auto"/>
          <w:sz w:val="23"/>
          <w:szCs w:val="23"/>
        </w:rPr>
        <w:t>Conduct the interview</w:t>
      </w:r>
    </w:p>
    <w:p w:rsidR="000B2DD6" w:rsidRDefault="000B2DD6" w:rsidP="000B2DD6">
      <w:pPr>
        <w:pStyle w:val="Default"/>
        <w:numPr>
          <w:ilvl w:val="0"/>
          <w:numId w:val="6"/>
        </w:numPr>
        <w:spacing w:after="77"/>
        <w:rPr>
          <w:rFonts w:ascii="Calibri" w:hAnsi="Calibri" w:cs="Calibri"/>
          <w:color w:val="auto"/>
          <w:sz w:val="23"/>
          <w:szCs w:val="23"/>
        </w:rPr>
      </w:pPr>
      <w:r>
        <w:rPr>
          <w:rFonts w:ascii="Calibri" w:hAnsi="Calibri" w:cs="Calibri"/>
          <w:color w:val="auto"/>
          <w:sz w:val="23"/>
          <w:szCs w:val="23"/>
        </w:rPr>
        <w:t xml:space="preserve">Make an effort to smile and make eye contact, not to frown, cross your arms, or turn away from the candidate. </w:t>
      </w:r>
    </w:p>
    <w:p w:rsidR="000B2DD6" w:rsidRDefault="000B2DD6" w:rsidP="000B2DD6">
      <w:pPr>
        <w:pStyle w:val="Default"/>
        <w:numPr>
          <w:ilvl w:val="0"/>
          <w:numId w:val="6"/>
        </w:numPr>
        <w:spacing w:after="77"/>
        <w:rPr>
          <w:rFonts w:ascii="Calibri" w:hAnsi="Calibri" w:cs="Calibri"/>
          <w:color w:val="auto"/>
          <w:sz w:val="23"/>
          <w:szCs w:val="23"/>
        </w:rPr>
      </w:pPr>
      <w:r>
        <w:rPr>
          <w:rFonts w:ascii="Calibri" w:hAnsi="Calibri" w:cs="Calibri"/>
          <w:color w:val="auto"/>
          <w:sz w:val="23"/>
          <w:szCs w:val="23"/>
        </w:rPr>
        <w:t xml:space="preserve">Use the interview scoring sheet. </w:t>
      </w:r>
    </w:p>
    <w:p w:rsidR="000B2DD6" w:rsidRDefault="000B2DD6" w:rsidP="000B2DD6">
      <w:pPr>
        <w:pStyle w:val="Default"/>
        <w:numPr>
          <w:ilvl w:val="0"/>
          <w:numId w:val="6"/>
        </w:numPr>
        <w:spacing w:after="77"/>
        <w:rPr>
          <w:rFonts w:ascii="Calibri" w:hAnsi="Calibri" w:cs="Calibri"/>
          <w:color w:val="auto"/>
          <w:sz w:val="23"/>
          <w:szCs w:val="23"/>
        </w:rPr>
      </w:pPr>
      <w:r>
        <w:rPr>
          <w:rFonts w:ascii="Calibri" w:hAnsi="Calibri" w:cs="Calibri"/>
          <w:color w:val="auto"/>
          <w:sz w:val="23"/>
          <w:szCs w:val="23"/>
        </w:rPr>
        <w:t xml:space="preserve">As the candidate responds, note key words and score the response on a scale of 1 to 5, with 5 being a response that indicates an excellent match with the existing group. </w:t>
      </w:r>
    </w:p>
    <w:p w:rsidR="000B2DD6" w:rsidRDefault="000B2DD6" w:rsidP="000B2DD6">
      <w:pPr>
        <w:pStyle w:val="Default"/>
        <w:numPr>
          <w:ilvl w:val="0"/>
          <w:numId w:val="6"/>
        </w:numPr>
        <w:spacing w:after="77"/>
        <w:rPr>
          <w:rFonts w:ascii="Calibri" w:hAnsi="Calibri" w:cs="Calibri"/>
          <w:color w:val="auto"/>
          <w:sz w:val="23"/>
          <w:szCs w:val="23"/>
        </w:rPr>
      </w:pPr>
      <w:r>
        <w:rPr>
          <w:rFonts w:ascii="Calibri" w:hAnsi="Calibri" w:cs="Calibri"/>
          <w:color w:val="auto"/>
          <w:sz w:val="23"/>
          <w:szCs w:val="23"/>
        </w:rPr>
        <w:t xml:space="preserve">Take specific notes and explain why you are doing so: You want to be sure you don’t forget any information. </w:t>
      </w:r>
    </w:p>
    <w:p w:rsidR="000B2DD6" w:rsidRDefault="000B2DD6" w:rsidP="000B2DD6">
      <w:pPr>
        <w:pStyle w:val="Default"/>
        <w:numPr>
          <w:ilvl w:val="0"/>
          <w:numId w:val="6"/>
        </w:numPr>
        <w:spacing w:after="77"/>
        <w:rPr>
          <w:rFonts w:ascii="Calibri" w:hAnsi="Calibri" w:cs="Calibri"/>
          <w:color w:val="auto"/>
          <w:sz w:val="23"/>
          <w:szCs w:val="23"/>
        </w:rPr>
      </w:pPr>
      <w:r w:rsidRPr="000B2DD6">
        <w:rPr>
          <w:rFonts w:ascii="Calibri" w:hAnsi="Calibri" w:cs="Calibri"/>
          <w:color w:val="auto"/>
          <w:sz w:val="23"/>
          <w:szCs w:val="23"/>
        </w:rPr>
        <w:t xml:space="preserve">Your notes should summarize they key points made by the candidate, as well as points you want to confirm. </w:t>
      </w:r>
    </w:p>
    <w:p w:rsidR="000B2DD6" w:rsidRPr="000B2DD6" w:rsidRDefault="000B2DD6" w:rsidP="000B2DD6">
      <w:pPr>
        <w:pStyle w:val="Default"/>
        <w:numPr>
          <w:ilvl w:val="0"/>
          <w:numId w:val="6"/>
        </w:numPr>
        <w:spacing w:after="77"/>
        <w:rPr>
          <w:rFonts w:ascii="Calibri" w:hAnsi="Calibri" w:cs="Calibri"/>
          <w:color w:val="auto"/>
          <w:sz w:val="23"/>
          <w:szCs w:val="23"/>
        </w:rPr>
      </w:pPr>
      <w:r w:rsidRPr="000B2DD6">
        <w:rPr>
          <w:rFonts w:ascii="Calibri" w:hAnsi="Calibri" w:cs="Calibri"/>
          <w:color w:val="auto"/>
          <w:sz w:val="23"/>
          <w:szCs w:val="23"/>
        </w:rPr>
        <w:t xml:space="preserve">Your notes should identify a candidate’s words and examples, as opposed to your general impressions, so you can better recall why you gave the candidate a particular score. </w:t>
      </w:r>
    </w:p>
    <w:p w:rsidR="000B2DD6" w:rsidRDefault="000B2DD6" w:rsidP="000B2DD6">
      <w:pPr>
        <w:pStyle w:val="Default"/>
        <w:spacing w:after="80"/>
        <w:ind w:left="720"/>
        <w:rPr>
          <w:rFonts w:ascii="Calibri" w:hAnsi="Calibri" w:cs="Calibri"/>
          <w:color w:val="auto"/>
          <w:sz w:val="23"/>
          <w:szCs w:val="23"/>
        </w:rPr>
      </w:pPr>
    </w:p>
    <w:p w:rsidR="000B2DD6" w:rsidRPr="000B2DD6" w:rsidRDefault="000B2DD6" w:rsidP="000B2DD6">
      <w:pPr>
        <w:pStyle w:val="Default"/>
        <w:spacing w:after="80"/>
        <w:ind w:left="720"/>
        <w:rPr>
          <w:rFonts w:ascii="Calibri" w:hAnsi="Calibri" w:cs="Calibri"/>
          <w:color w:val="auto"/>
          <w:sz w:val="23"/>
          <w:szCs w:val="23"/>
        </w:rPr>
      </w:pPr>
    </w:p>
    <w:p w:rsidR="00E862F9" w:rsidRDefault="00E862F9" w:rsidP="000B2DD6">
      <w:pPr>
        <w:pStyle w:val="Default"/>
        <w:ind w:left="720"/>
        <w:rPr>
          <w:rFonts w:ascii="Calibri" w:hAnsi="Calibri" w:cs="Calibri"/>
          <w:color w:val="auto"/>
          <w:sz w:val="23"/>
          <w:szCs w:val="23"/>
        </w:rPr>
      </w:pPr>
    </w:p>
    <w:p w:rsidR="00E862F9" w:rsidRDefault="00E862F9" w:rsidP="00E862F9">
      <w:pPr>
        <w:pStyle w:val="Default"/>
        <w:rPr>
          <w:rFonts w:ascii="Calibri" w:hAnsi="Calibri" w:cs="Calibri"/>
          <w:color w:val="auto"/>
          <w:sz w:val="23"/>
          <w:szCs w:val="23"/>
        </w:rPr>
      </w:pPr>
    </w:p>
    <w:p w:rsidR="00E862F9" w:rsidRDefault="00E862F9" w:rsidP="00E862F9">
      <w:pPr>
        <w:pStyle w:val="Default"/>
        <w:rPr>
          <w:rFonts w:cstheme="minorBidi"/>
          <w:color w:val="auto"/>
        </w:rPr>
      </w:pPr>
    </w:p>
    <w:p w:rsidR="00E862F9" w:rsidRDefault="00E862F9" w:rsidP="00E862F9">
      <w:pPr>
        <w:pStyle w:val="Default"/>
        <w:rPr>
          <w:rFonts w:ascii="Calibri" w:hAnsi="Calibri" w:cs="Calibri"/>
          <w:color w:val="auto"/>
          <w:sz w:val="23"/>
          <w:szCs w:val="23"/>
        </w:rPr>
      </w:pPr>
    </w:p>
    <w:p w:rsidR="00E862F9" w:rsidRDefault="00E862F9" w:rsidP="00E862F9">
      <w:pPr>
        <w:pStyle w:val="Default"/>
        <w:rPr>
          <w:rFonts w:ascii="Calibri" w:hAnsi="Calibri" w:cs="Calibri"/>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2270"/>
        <w:gridCol w:w="1135"/>
        <w:gridCol w:w="1135"/>
        <w:gridCol w:w="2270"/>
      </w:tblGrid>
      <w:tr w:rsidR="00E862F9">
        <w:trPr>
          <w:trHeight w:val="120"/>
        </w:trPr>
        <w:tc>
          <w:tcPr>
            <w:tcW w:w="3405" w:type="dxa"/>
            <w:gridSpan w:val="2"/>
          </w:tcPr>
          <w:p w:rsidR="00E862F9" w:rsidRDefault="00E862F9">
            <w:pPr>
              <w:pStyle w:val="Default"/>
              <w:rPr>
                <w:rFonts w:ascii="Calibri" w:hAnsi="Calibri" w:cs="Calibri"/>
                <w:sz w:val="23"/>
                <w:szCs w:val="23"/>
              </w:rPr>
            </w:pPr>
          </w:p>
        </w:tc>
        <w:tc>
          <w:tcPr>
            <w:tcW w:w="3405" w:type="dxa"/>
            <w:gridSpan w:val="2"/>
          </w:tcPr>
          <w:p w:rsidR="00E862F9" w:rsidRDefault="00E862F9">
            <w:pPr>
              <w:pStyle w:val="Default"/>
              <w:rPr>
                <w:rFonts w:ascii="Calibri" w:hAnsi="Calibri" w:cs="Calibri"/>
                <w:sz w:val="23"/>
                <w:szCs w:val="23"/>
              </w:rPr>
            </w:pPr>
          </w:p>
        </w:tc>
      </w:tr>
      <w:tr w:rsidR="00E862F9">
        <w:trPr>
          <w:trHeight w:val="120"/>
        </w:trPr>
        <w:tc>
          <w:tcPr>
            <w:tcW w:w="2270" w:type="dxa"/>
          </w:tcPr>
          <w:p w:rsidR="00E862F9" w:rsidRDefault="00E862F9">
            <w:pPr>
              <w:pStyle w:val="Default"/>
              <w:rPr>
                <w:rFonts w:ascii="Calibri" w:hAnsi="Calibri" w:cs="Calibri"/>
                <w:sz w:val="23"/>
                <w:szCs w:val="23"/>
              </w:rPr>
            </w:pPr>
          </w:p>
        </w:tc>
        <w:tc>
          <w:tcPr>
            <w:tcW w:w="2270" w:type="dxa"/>
            <w:gridSpan w:val="2"/>
          </w:tcPr>
          <w:p w:rsidR="00E862F9" w:rsidRDefault="00E862F9">
            <w:pPr>
              <w:pStyle w:val="Default"/>
              <w:rPr>
                <w:rFonts w:ascii="Calibri" w:hAnsi="Calibri" w:cs="Calibri"/>
                <w:sz w:val="23"/>
                <w:szCs w:val="23"/>
              </w:rPr>
            </w:pPr>
          </w:p>
        </w:tc>
        <w:tc>
          <w:tcPr>
            <w:tcW w:w="2270" w:type="dxa"/>
          </w:tcPr>
          <w:p w:rsidR="00E862F9" w:rsidRDefault="00E862F9">
            <w:pPr>
              <w:pStyle w:val="Default"/>
              <w:rPr>
                <w:rFonts w:ascii="Calibri" w:hAnsi="Calibri" w:cs="Calibri"/>
                <w:sz w:val="23"/>
                <w:szCs w:val="23"/>
              </w:rPr>
            </w:pPr>
          </w:p>
        </w:tc>
      </w:tr>
    </w:tbl>
    <w:p w:rsidR="00C348D6" w:rsidRDefault="00C348D6"/>
    <w:tbl>
      <w:tblPr>
        <w:tblW w:w="0" w:type="auto"/>
        <w:tblBorders>
          <w:top w:val="nil"/>
          <w:left w:val="nil"/>
          <w:bottom w:val="nil"/>
          <w:right w:val="nil"/>
        </w:tblBorders>
        <w:tblLayout w:type="fixed"/>
        <w:tblLook w:val="0000" w:firstRow="0" w:lastRow="0" w:firstColumn="0" w:lastColumn="0" w:noHBand="0" w:noVBand="0"/>
      </w:tblPr>
      <w:tblGrid>
        <w:gridCol w:w="8679"/>
      </w:tblGrid>
      <w:tr w:rsidR="0024274A" w:rsidRPr="0024274A">
        <w:trPr>
          <w:trHeight w:val="120"/>
        </w:trPr>
        <w:tc>
          <w:tcPr>
            <w:tcW w:w="8679" w:type="dxa"/>
          </w:tcPr>
          <w:p w:rsidR="00B13711" w:rsidRDefault="00C348D6" w:rsidP="00C348D6">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Team 1-</w:t>
            </w:r>
            <w:r w:rsidR="00986C05">
              <w:rPr>
                <w:rFonts w:ascii="Calibri" w:hAnsi="Calibri" w:cs="Calibri"/>
                <w:b/>
                <w:bCs/>
                <w:color w:val="000000"/>
                <w:sz w:val="23"/>
                <w:szCs w:val="23"/>
              </w:rPr>
              <w:t xml:space="preserve"> </w:t>
            </w:r>
            <w:bookmarkStart w:id="0" w:name="_GoBack"/>
            <w:bookmarkEnd w:id="0"/>
          </w:p>
          <w:p w:rsidR="00B13711" w:rsidRDefault="00B13711" w:rsidP="00C348D6">
            <w:pPr>
              <w:autoSpaceDE w:val="0"/>
              <w:autoSpaceDN w:val="0"/>
              <w:adjustRightInd w:val="0"/>
              <w:spacing w:after="0" w:line="240" w:lineRule="auto"/>
              <w:rPr>
                <w:rFonts w:ascii="Calibri" w:hAnsi="Calibri" w:cs="Calibri"/>
                <w:b/>
                <w:bCs/>
                <w:color w:val="000000"/>
                <w:sz w:val="23"/>
                <w:szCs w:val="23"/>
              </w:rPr>
            </w:pPr>
          </w:p>
          <w:p w:rsidR="00C348D6" w:rsidRDefault="00B13711" w:rsidP="00C348D6">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 xml:space="preserve"> </w:t>
            </w:r>
          </w:p>
          <w:p w:rsidR="00C348D6" w:rsidRDefault="00C348D6" w:rsidP="00C348D6">
            <w:pPr>
              <w:autoSpaceDE w:val="0"/>
              <w:autoSpaceDN w:val="0"/>
              <w:adjustRightInd w:val="0"/>
              <w:spacing w:after="0" w:line="240" w:lineRule="auto"/>
              <w:rPr>
                <w:rFonts w:ascii="Calibri" w:hAnsi="Calibri" w:cs="Calibri"/>
                <w:b/>
                <w:bCs/>
                <w:color w:val="000000"/>
                <w:sz w:val="23"/>
                <w:szCs w:val="23"/>
              </w:rPr>
            </w:pPr>
          </w:p>
          <w:p w:rsidR="00C348D6" w:rsidRDefault="00C348D6" w:rsidP="00C348D6">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 xml:space="preserve">Candidate: </w:t>
            </w:r>
            <w:r w:rsidR="003025AA">
              <w:rPr>
                <w:rFonts w:ascii="Calibri" w:hAnsi="Calibri" w:cs="Calibri"/>
                <w:b/>
                <w:bCs/>
                <w:color w:val="000000"/>
                <w:sz w:val="23"/>
                <w:szCs w:val="23"/>
                <w:u w:val="single"/>
              </w:rPr>
              <w:t>________________</w:t>
            </w:r>
          </w:p>
          <w:p w:rsidR="00C348D6" w:rsidRPr="0024274A" w:rsidRDefault="00C348D6" w:rsidP="00C348D6">
            <w:pPr>
              <w:autoSpaceDE w:val="0"/>
              <w:autoSpaceDN w:val="0"/>
              <w:adjustRightInd w:val="0"/>
              <w:spacing w:after="0" w:line="240" w:lineRule="auto"/>
              <w:rPr>
                <w:rFonts w:ascii="Calibri" w:hAnsi="Calibri" w:cs="Calibri"/>
                <w:color w:val="000000"/>
                <w:sz w:val="23"/>
                <w:szCs w:val="23"/>
              </w:rPr>
            </w:pPr>
          </w:p>
        </w:tc>
      </w:tr>
      <w:tr w:rsidR="0024274A" w:rsidRPr="0024274A">
        <w:trPr>
          <w:trHeight w:val="120"/>
        </w:trPr>
        <w:tc>
          <w:tcPr>
            <w:tcW w:w="8679" w:type="dxa"/>
          </w:tcPr>
          <w:p w:rsidR="000B2DD6" w:rsidRDefault="000B2DD6" w:rsidP="0024274A">
            <w:pPr>
              <w:autoSpaceDE w:val="0"/>
              <w:autoSpaceDN w:val="0"/>
              <w:adjustRightInd w:val="0"/>
              <w:spacing w:after="0" w:line="240" w:lineRule="auto"/>
              <w:rPr>
                <w:rFonts w:ascii="Calibri" w:hAnsi="Calibri" w:cs="Calibri"/>
                <w:b/>
                <w:bCs/>
                <w:color w:val="000000"/>
                <w:sz w:val="23"/>
                <w:szCs w:val="23"/>
              </w:rPr>
            </w:pPr>
          </w:p>
          <w:p w:rsidR="0024274A" w:rsidRPr="0024274A" w:rsidRDefault="0024274A" w:rsidP="0024274A">
            <w:pPr>
              <w:autoSpaceDE w:val="0"/>
              <w:autoSpaceDN w:val="0"/>
              <w:adjustRightInd w:val="0"/>
              <w:spacing w:after="0" w:line="240" w:lineRule="auto"/>
              <w:rPr>
                <w:rFonts w:ascii="Calibri" w:hAnsi="Calibri" w:cs="Calibri"/>
                <w:color w:val="000000"/>
                <w:sz w:val="23"/>
                <w:szCs w:val="23"/>
              </w:rPr>
            </w:pPr>
            <w:r w:rsidRPr="0024274A">
              <w:rPr>
                <w:rFonts w:ascii="Calibri" w:hAnsi="Calibri" w:cs="Calibri"/>
                <w:b/>
                <w:bCs/>
                <w:color w:val="000000"/>
                <w:sz w:val="23"/>
                <w:szCs w:val="23"/>
              </w:rPr>
              <w:t xml:space="preserve">Question 1-Teamwork and Collaboration </w:t>
            </w:r>
          </w:p>
        </w:tc>
      </w:tr>
      <w:tr w:rsidR="0024274A" w:rsidRPr="0024274A">
        <w:trPr>
          <w:trHeight w:val="412"/>
        </w:trPr>
        <w:tc>
          <w:tcPr>
            <w:tcW w:w="8679" w:type="dxa"/>
          </w:tcPr>
          <w:p w:rsidR="0024274A" w:rsidRDefault="0024274A" w:rsidP="0024274A">
            <w:pPr>
              <w:autoSpaceDE w:val="0"/>
              <w:autoSpaceDN w:val="0"/>
              <w:adjustRightInd w:val="0"/>
              <w:spacing w:after="0" w:line="240" w:lineRule="auto"/>
              <w:rPr>
                <w:rFonts w:ascii="Calibri" w:hAnsi="Calibri" w:cs="Calibri"/>
                <w:color w:val="000000"/>
                <w:sz w:val="23"/>
                <w:szCs w:val="23"/>
              </w:rPr>
            </w:pPr>
            <w:r w:rsidRPr="0024274A">
              <w:rPr>
                <w:rFonts w:ascii="Calibri" w:hAnsi="Calibri" w:cs="Calibri"/>
                <w:color w:val="000000"/>
                <w:sz w:val="23"/>
                <w:szCs w:val="23"/>
              </w:rPr>
              <w:t xml:space="preserve">Tell me about your best practice situation with your colleagues in terms of how everyone worked together, and what specifically made it the “best”? This could come from work experience or rotation experience. </w:t>
            </w:r>
          </w:p>
          <w:p w:rsidR="00C348D6" w:rsidRDefault="00C348D6" w:rsidP="0024274A">
            <w:pPr>
              <w:autoSpaceDE w:val="0"/>
              <w:autoSpaceDN w:val="0"/>
              <w:adjustRightInd w:val="0"/>
              <w:spacing w:after="0" w:line="240" w:lineRule="auto"/>
              <w:rPr>
                <w:rFonts w:ascii="Calibri" w:hAnsi="Calibri" w:cs="Calibri"/>
                <w:color w:val="000000"/>
                <w:sz w:val="23"/>
                <w:szCs w:val="23"/>
              </w:rPr>
            </w:pPr>
          </w:p>
          <w:p w:rsidR="00C348D6" w:rsidRDefault="00C348D6" w:rsidP="0024274A">
            <w:pPr>
              <w:autoSpaceDE w:val="0"/>
              <w:autoSpaceDN w:val="0"/>
              <w:adjustRightInd w:val="0"/>
              <w:spacing w:after="0" w:line="240" w:lineRule="auto"/>
              <w:rPr>
                <w:rFonts w:ascii="Calibri" w:hAnsi="Calibri" w:cs="Calibri"/>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8849"/>
            </w:tblGrid>
            <w:tr w:rsidR="00C348D6" w:rsidRPr="00C348D6">
              <w:trPr>
                <w:trHeight w:val="120"/>
              </w:trPr>
              <w:tc>
                <w:tcPr>
                  <w:tcW w:w="8849" w:type="dxa"/>
                </w:tcPr>
                <w:p w:rsidR="00C348D6" w:rsidRPr="00C348D6" w:rsidRDefault="00C348D6" w:rsidP="00C348D6">
                  <w:pPr>
                    <w:autoSpaceDE w:val="0"/>
                    <w:autoSpaceDN w:val="0"/>
                    <w:adjustRightInd w:val="0"/>
                    <w:spacing w:after="0" w:line="240" w:lineRule="auto"/>
                    <w:rPr>
                      <w:rFonts w:ascii="Calibri" w:hAnsi="Calibri" w:cs="Calibri"/>
                      <w:color w:val="000000"/>
                      <w:sz w:val="23"/>
                      <w:szCs w:val="23"/>
                    </w:rPr>
                  </w:pPr>
                  <w:r w:rsidRPr="00C348D6">
                    <w:rPr>
                      <w:rFonts w:ascii="Calibri" w:hAnsi="Calibri" w:cs="Calibri"/>
                      <w:b/>
                      <w:bCs/>
                      <w:color w:val="000000"/>
                      <w:sz w:val="23"/>
                      <w:szCs w:val="23"/>
                    </w:rPr>
                    <w:t xml:space="preserve">Question 2-Caring and compassion </w:t>
                  </w:r>
                </w:p>
              </w:tc>
            </w:tr>
            <w:tr w:rsidR="00C348D6" w:rsidRPr="00C348D6">
              <w:trPr>
                <w:trHeight w:val="266"/>
              </w:trPr>
              <w:tc>
                <w:tcPr>
                  <w:tcW w:w="8849" w:type="dxa"/>
                </w:tcPr>
                <w:p w:rsidR="00C348D6" w:rsidRDefault="00C348D6" w:rsidP="00C348D6">
                  <w:pPr>
                    <w:autoSpaceDE w:val="0"/>
                    <w:autoSpaceDN w:val="0"/>
                    <w:adjustRightInd w:val="0"/>
                    <w:spacing w:after="0" w:line="240" w:lineRule="auto"/>
                    <w:rPr>
                      <w:rFonts w:ascii="Calibri" w:hAnsi="Calibri" w:cs="Calibri"/>
                      <w:color w:val="000000"/>
                      <w:sz w:val="23"/>
                      <w:szCs w:val="23"/>
                    </w:rPr>
                  </w:pPr>
                  <w:r w:rsidRPr="00C348D6">
                    <w:rPr>
                      <w:rFonts w:ascii="Calibri" w:hAnsi="Calibri" w:cs="Calibri"/>
                      <w:color w:val="000000"/>
                      <w:sz w:val="23"/>
                      <w:szCs w:val="23"/>
                    </w:rPr>
                    <w:t xml:space="preserve">Tell me about a time when you went above and beyond the call of duty for a patient. What happened and what was the outcome? </w:t>
                  </w:r>
                </w:p>
                <w:tbl>
                  <w:tblPr>
                    <w:tblW w:w="10311" w:type="dxa"/>
                    <w:tblBorders>
                      <w:top w:val="nil"/>
                      <w:left w:val="nil"/>
                      <w:bottom w:val="nil"/>
                      <w:right w:val="nil"/>
                    </w:tblBorders>
                    <w:tblLayout w:type="fixed"/>
                    <w:tblLook w:val="0000" w:firstRow="0" w:lastRow="0" w:firstColumn="0" w:lastColumn="0" w:noHBand="0" w:noVBand="0"/>
                  </w:tblPr>
                  <w:tblGrid>
                    <w:gridCol w:w="10311"/>
                  </w:tblGrid>
                  <w:tr w:rsidR="00C348D6" w:rsidRPr="00C348D6" w:rsidTr="00927342">
                    <w:trPr>
                      <w:trHeight w:val="151"/>
                    </w:trPr>
                    <w:tc>
                      <w:tcPr>
                        <w:tcW w:w="10311" w:type="dxa"/>
                      </w:tcPr>
                      <w:p w:rsidR="00B13711" w:rsidRDefault="00B13711" w:rsidP="00C348D6">
                        <w:pPr>
                          <w:autoSpaceDE w:val="0"/>
                          <w:autoSpaceDN w:val="0"/>
                          <w:adjustRightInd w:val="0"/>
                          <w:spacing w:after="0" w:line="240" w:lineRule="auto"/>
                          <w:rPr>
                            <w:rFonts w:ascii="Calibri" w:hAnsi="Calibri" w:cs="Calibri"/>
                            <w:b/>
                            <w:bCs/>
                            <w:color w:val="000000"/>
                            <w:sz w:val="23"/>
                            <w:szCs w:val="23"/>
                          </w:rPr>
                        </w:pPr>
                      </w:p>
                      <w:p w:rsidR="00C348D6" w:rsidRPr="00C348D6" w:rsidRDefault="00C348D6" w:rsidP="00C348D6">
                        <w:pPr>
                          <w:autoSpaceDE w:val="0"/>
                          <w:autoSpaceDN w:val="0"/>
                          <w:adjustRightInd w:val="0"/>
                          <w:spacing w:after="0" w:line="240" w:lineRule="auto"/>
                          <w:rPr>
                            <w:rFonts w:ascii="Calibri" w:hAnsi="Calibri" w:cs="Calibri"/>
                            <w:color w:val="000000"/>
                            <w:sz w:val="23"/>
                            <w:szCs w:val="23"/>
                          </w:rPr>
                        </w:pPr>
                        <w:r w:rsidRPr="00C348D6">
                          <w:rPr>
                            <w:rFonts w:ascii="Calibri" w:hAnsi="Calibri" w:cs="Calibri"/>
                            <w:b/>
                            <w:bCs/>
                            <w:color w:val="000000"/>
                            <w:sz w:val="23"/>
                            <w:szCs w:val="23"/>
                          </w:rPr>
                          <w:t xml:space="preserve">Question 3-Judgment and problem solving </w:t>
                        </w:r>
                      </w:p>
                    </w:tc>
                  </w:tr>
                  <w:tr w:rsidR="00C348D6" w:rsidRPr="00C348D6" w:rsidTr="00927342">
                    <w:trPr>
                      <w:trHeight w:val="335"/>
                    </w:trPr>
                    <w:tc>
                      <w:tcPr>
                        <w:tcW w:w="10311" w:type="dxa"/>
                      </w:tcPr>
                      <w:p w:rsidR="00927342" w:rsidRDefault="00C348D6" w:rsidP="00927342">
                        <w:pPr>
                          <w:autoSpaceDE w:val="0"/>
                          <w:autoSpaceDN w:val="0"/>
                          <w:adjustRightInd w:val="0"/>
                          <w:spacing w:after="0" w:line="240" w:lineRule="auto"/>
                          <w:rPr>
                            <w:rFonts w:ascii="Calibri" w:hAnsi="Calibri" w:cs="Calibri"/>
                            <w:color w:val="000000"/>
                            <w:sz w:val="23"/>
                            <w:szCs w:val="23"/>
                          </w:rPr>
                        </w:pPr>
                        <w:r w:rsidRPr="00C348D6">
                          <w:rPr>
                            <w:rFonts w:ascii="Calibri" w:hAnsi="Calibri" w:cs="Calibri"/>
                            <w:color w:val="000000"/>
                            <w:sz w:val="23"/>
                            <w:szCs w:val="23"/>
                          </w:rPr>
                          <w:t xml:space="preserve">Tell me about the busiest time you have ever </w:t>
                        </w:r>
                        <w:r w:rsidR="00927342">
                          <w:rPr>
                            <w:rFonts w:ascii="Calibri" w:hAnsi="Calibri" w:cs="Calibri"/>
                            <w:color w:val="000000"/>
                            <w:sz w:val="23"/>
                            <w:szCs w:val="23"/>
                          </w:rPr>
                          <w:t>experienced in a clinical work and how did</w:t>
                        </w:r>
                      </w:p>
                      <w:p w:rsidR="00C348D6" w:rsidRPr="00C348D6" w:rsidRDefault="00C348D6" w:rsidP="00927342">
                        <w:pPr>
                          <w:autoSpaceDE w:val="0"/>
                          <w:autoSpaceDN w:val="0"/>
                          <w:adjustRightInd w:val="0"/>
                          <w:spacing w:after="0" w:line="240" w:lineRule="auto"/>
                          <w:rPr>
                            <w:rFonts w:ascii="Calibri" w:hAnsi="Calibri" w:cs="Calibri"/>
                            <w:color w:val="000000"/>
                            <w:sz w:val="23"/>
                            <w:szCs w:val="23"/>
                          </w:rPr>
                        </w:pPr>
                        <w:proofErr w:type="gramStart"/>
                        <w:r w:rsidRPr="00C348D6">
                          <w:rPr>
                            <w:rFonts w:ascii="Calibri" w:hAnsi="Calibri" w:cs="Calibri"/>
                            <w:color w:val="000000"/>
                            <w:sz w:val="23"/>
                            <w:szCs w:val="23"/>
                          </w:rPr>
                          <w:t>you</w:t>
                        </w:r>
                        <w:proofErr w:type="gramEnd"/>
                        <w:r w:rsidRPr="00C348D6">
                          <w:rPr>
                            <w:rFonts w:ascii="Calibri" w:hAnsi="Calibri" w:cs="Calibri"/>
                            <w:color w:val="000000"/>
                            <w:sz w:val="23"/>
                            <w:szCs w:val="23"/>
                          </w:rPr>
                          <w:t xml:space="preserve"> respond? </w:t>
                        </w:r>
                      </w:p>
                    </w:tc>
                  </w:tr>
                </w:tbl>
                <w:p w:rsidR="00C348D6" w:rsidRPr="00C348D6" w:rsidRDefault="00C348D6" w:rsidP="00C348D6">
                  <w:pPr>
                    <w:autoSpaceDE w:val="0"/>
                    <w:autoSpaceDN w:val="0"/>
                    <w:adjustRightInd w:val="0"/>
                    <w:spacing w:after="0" w:line="240" w:lineRule="auto"/>
                    <w:rPr>
                      <w:rFonts w:ascii="Calibri" w:hAnsi="Calibri" w:cs="Calibri"/>
                      <w:color w:val="000000"/>
                      <w:sz w:val="23"/>
                      <w:szCs w:val="23"/>
                    </w:rPr>
                  </w:pPr>
                </w:p>
              </w:tc>
            </w:tr>
          </w:tbl>
          <w:p w:rsidR="00C348D6" w:rsidRPr="0024274A" w:rsidRDefault="00C348D6" w:rsidP="0024274A">
            <w:pPr>
              <w:autoSpaceDE w:val="0"/>
              <w:autoSpaceDN w:val="0"/>
              <w:adjustRightInd w:val="0"/>
              <w:spacing w:after="0" w:line="240" w:lineRule="auto"/>
              <w:rPr>
                <w:rFonts w:ascii="Calibri" w:hAnsi="Calibri" w:cs="Calibri"/>
                <w:color w:val="000000"/>
                <w:sz w:val="23"/>
                <w:szCs w:val="23"/>
              </w:rPr>
            </w:pPr>
          </w:p>
        </w:tc>
      </w:tr>
    </w:tbl>
    <w:p w:rsidR="0024274A" w:rsidRDefault="0024274A"/>
    <w:tbl>
      <w:tblPr>
        <w:tblW w:w="0" w:type="auto"/>
        <w:tblBorders>
          <w:top w:val="nil"/>
          <w:left w:val="nil"/>
          <w:bottom w:val="nil"/>
          <w:right w:val="nil"/>
        </w:tblBorders>
        <w:tblLayout w:type="fixed"/>
        <w:tblLook w:val="0000" w:firstRow="0" w:lastRow="0" w:firstColumn="0" w:lastColumn="0" w:noHBand="0" w:noVBand="0"/>
      </w:tblPr>
      <w:tblGrid>
        <w:gridCol w:w="8671"/>
      </w:tblGrid>
      <w:tr w:rsidR="00C348D6" w:rsidRPr="00C348D6">
        <w:trPr>
          <w:trHeight w:val="120"/>
        </w:trPr>
        <w:tc>
          <w:tcPr>
            <w:tcW w:w="8671" w:type="dxa"/>
          </w:tcPr>
          <w:p w:rsidR="00C348D6" w:rsidRPr="00C348D6" w:rsidRDefault="00C348D6" w:rsidP="00C348D6">
            <w:pPr>
              <w:autoSpaceDE w:val="0"/>
              <w:autoSpaceDN w:val="0"/>
              <w:adjustRightInd w:val="0"/>
              <w:spacing w:after="0" w:line="240" w:lineRule="auto"/>
              <w:rPr>
                <w:rFonts w:ascii="Calibri" w:hAnsi="Calibri" w:cs="Calibri"/>
                <w:color w:val="000000"/>
                <w:sz w:val="23"/>
                <w:szCs w:val="23"/>
              </w:rPr>
            </w:pPr>
            <w:r w:rsidRPr="00C348D6">
              <w:rPr>
                <w:rFonts w:ascii="Calibri" w:hAnsi="Calibri" w:cs="Calibri"/>
                <w:b/>
                <w:bCs/>
                <w:color w:val="000000"/>
                <w:sz w:val="23"/>
                <w:szCs w:val="23"/>
              </w:rPr>
              <w:t xml:space="preserve">Question 4-Communication </w:t>
            </w:r>
          </w:p>
        </w:tc>
      </w:tr>
      <w:tr w:rsidR="00C348D6" w:rsidRPr="00C348D6">
        <w:trPr>
          <w:trHeight w:val="266"/>
        </w:trPr>
        <w:tc>
          <w:tcPr>
            <w:tcW w:w="8671" w:type="dxa"/>
          </w:tcPr>
          <w:p w:rsidR="00C348D6" w:rsidRPr="00C348D6" w:rsidRDefault="00927342" w:rsidP="00C348D6">
            <w:pPr>
              <w:autoSpaceDE w:val="0"/>
              <w:autoSpaceDN w:val="0"/>
              <w:adjustRightInd w:val="0"/>
              <w:spacing w:after="0" w:line="240" w:lineRule="auto"/>
              <w:rPr>
                <w:rFonts w:ascii="Calibri" w:hAnsi="Calibri" w:cs="Calibri"/>
                <w:color w:val="000000"/>
                <w:sz w:val="23"/>
                <w:szCs w:val="23"/>
              </w:rPr>
            </w:pPr>
            <w:r w:rsidRPr="00384908">
              <w:rPr>
                <w:sz w:val="23"/>
                <w:szCs w:val="23"/>
              </w:rPr>
              <w:t>What do your patients like best about you? Tell me specifically how you achieve this.</w:t>
            </w:r>
          </w:p>
        </w:tc>
      </w:tr>
    </w:tbl>
    <w:p w:rsidR="00C348D6" w:rsidRDefault="00C348D6"/>
    <w:tbl>
      <w:tblPr>
        <w:tblW w:w="0" w:type="auto"/>
        <w:tblBorders>
          <w:top w:val="nil"/>
          <w:left w:val="nil"/>
          <w:bottom w:val="nil"/>
          <w:right w:val="nil"/>
        </w:tblBorders>
        <w:tblLayout w:type="fixed"/>
        <w:tblLook w:val="0000" w:firstRow="0" w:lastRow="0" w:firstColumn="0" w:lastColumn="0" w:noHBand="0" w:noVBand="0"/>
      </w:tblPr>
      <w:tblGrid>
        <w:gridCol w:w="9332"/>
      </w:tblGrid>
      <w:tr w:rsidR="00C348D6" w:rsidRPr="00C348D6">
        <w:trPr>
          <w:trHeight w:val="120"/>
        </w:trPr>
        <w:tc>
          <w:tcPr>
            <w:tcW w:w="9332" w:type="dxa"/>
          </w:tcPr>
          <w:p w:rsidR="00C348D6" w:rsidRPr="00C348D6" w:rsidRDefault="00C348D6" w:rsidP="00C348D6">
            <w:pPr>
              <w:autoSpaceDE w:val="0"/>
              <w:autoSpaceDN w:val="0"/>
              <w:adjustRightInd w:val="0"/>
              <w:spacing w:after="0" w:line="240" w:lineRule="auto"/>
              <w:rPr>
                <w:rFonts w:ascii="Calibri" w:hAnsi="Calibri" w:cs="Calibri"/>
                <w:color w:val="000000"/>
                <w:sz w:val="23"/>
                <w:szCs w:val="23"/>
              </w:rPr>
            </w:pPr>
            <w:r w:rsidRPr="00C348D6">
              <w:rPr>
                <w:rFonts w:ascii="Calibri" w:hAnsi="Calibri" w:cs="Calibri"/>
                <w:b/>
                <w:bCs/>
                <w:color w:val="000000"/>
                <w:sz w:val="23"/>
                <w:szCs w:val="23"/>
              </w:rPr>
              <w:t xml:space="preserve">Question 5-Leadership </w:t>
            </w:r>
          </w:p>
        </w:tc>
      </w:tr>
      <w:tr w:rsidR="00C348D6" w:rsidRPr="00C348D6">
        <w:trPr>
          <w:trHeight w:val="266"/>
        </w:trPr>
        <w:tc>
          <w:tcPr>
            <w:tcW w:w="9332" w:type="dxa"/>
          </w:tcPr>
          <w:p w:rsidR="00C348D6" w:rsidRPr="00C348D6" w:rsidRDefault="000B2DD6" w:rsidP="00C348D6">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Describe a great Nurse Practitioner</w:t>
            </w:r>
            <w:r w:rsidR="00C348D6" w:rsidRPr="00C348D6">
              <w:rPr>
                <w:rFonts w:ascii="Calibri" w:hAnsi="Calibri" w:cs="Calibri"/>
                <w:color w:val="000000"/>
                <w:sz w:val="23"/>
                <w:szCs w:val="23"/>
              </w:rPr>
              <w:t xml:space="preserve"> or Physician mentor you have had and what specifically made him or her great. Include the relationship you currently have with that person. </w:t>
            </w:r>
          </w:p>
        </w:tc>
      </w:tr>
    </w:tbl>
    <w:p w:rsidR="00C348D6" w:rsidRDefault="00C348D6"/>
    <w:p w:rsidR="00986C05" w:rsidRDefault="00986C05">
      <w:r>
        <w:br w:type="page"/>
      </w:r>
    </w:p>
    <w:p w:rsidR="00986C05" w:rsidRPr="00836264" w:rsidRDefault="00986C05" w:rsidP="00986C05">
      <w:pPr>
        <w:jc w:val="center"/>
        <w:rPr>
          <w:rFonts w:ascii="Times New Roman" w:hAnsi="Times New Roman" w:cs="Times New Roman"/>
          <w:b/>
          <w:sz w:val="28"/>
        </w:rPr>
      </w:pPr>
      <w:r w:rsidRPr="00836264">
        <w:rPr>
          <w:rFonts w:ascii="Times New Roman" w:hAnsi="Times New Roman" w:cs="Times New Roman"/>
          <w:b/>
          <w:sz w:val="28"/>
        </w:rPr>
        <w:lastRenderedPageBreak/>
        <w:t>Nurse Practitioner Residency Program</w:t>
      </w:r>
    </w:p>
    <w:p w:rsidR="00986C05" w:rsidRPr="00836264" w:rsidRDefault="00986C05" w:rsidP="00986C05">
      <w:pPr>
        <w:jc w:val="center"/>
        <w:rPr>
          <w:rFonts w:ascii="Times New Roman" w:hAnsi="Times New Roman" w:cs="Times New Roman"/>
          <w:b/>
          <w:sz w:val="28"/>
        </w:rPr>
      </w:pPr>
      <w:r w:rsidRPr="00836264">
        <w:rPr>
          <w:rFonts w:ascii="Times New Roman" w:hAnsi="Times New Roman" w:cs="Times New Roman"/>
          <w:b/>
          <w:sz w:val="28"/>
        </w:rPr>
        <w:t>Candidate Feedback Form</w:t>
      </w:r>
    </w:p>
    <w:p w:rsidR="00986C05" w:rsidRPr="00836264" w:rsidRDefault="00986C05" w:rsidP="00986C05">
      <w:pPr>
        <w:rPr>
          <w:rFonts w:ascii="Times New Roman" w:hAnsi="Times New Roman" w:cs="Times New Roman"/>
          <w:b/>
          <w:sz w:val="24"/>
        </w:rPr>
      </w:pPr>
      <w:r>
        <w:rPr>
          <w:rFonts w:ascii="Times New Roman" w:hAnsi="Times New Roman" w:cs="Times New Roman"/>
          <w:b/>
          <w:sz w:val="24"/>
        </w:rPr>
        <w:t>Candidate Name____________________</w:t>
      </w:r>
    </w:p>
    <w:p w:rsidR="00986C05" w:rsidRPr="00836264" w:rsidRDefault="00986C05" w:rsidP="00986C05">
      <w:pPr>
        <w:rPr>
          <w:rFonts w:ascii="Times New Roman" w:hAnsi="Times New Roman" w:cs="Times New Roman"/>
          <w:b/>
          <w:sz w:val="24"/>
          <w:szCs w:val="24"/>
        </w:rPr>
      </w:pPr>
      <w:r w:rsidRPr="00836264">
        <w:rPr>
          <w:rFonts w:ascii="Times New Roman" w:hAnsi="Times New Roman" w:cs="Times New Roman"/>
          <w:b/>
          <w:sz w:val="24"/>
          <w:szCs w:val="24"/>
        </w:rPr>
        <w:t>Rank 1-5 (1weak, 5 strong)   ______</w:t>
      </w:r>
    </w:p>
    <w:p w:rsidR="00986C05" w:rsidRPr="00836264" w:rsidRDefault="00986C05" w:rsidP="00986C05">
      <w:pPr>
        <w:rPr>
          <w:rFonts w:ascii="Times New Roman" w:hAnsi="Times New Roman" w:cs="Times New Roman"/>
          <w:sz w:val="24"/>
          <w:szCs w:val="24"/>
        </w:rPr>
      </w:pPr>
    </w:p>
    <w:p w:rsidR="00986C05" w:rsidRPr="00836264" w:rsidRDefault="00986C05" w:rsidP="00986C05">
      <w:pPr>
        <w:rPr>
          <w:rFonts w:ascii="Times New Roman" w:hAnsi="Times New Roman" w:cs="Times New Roman"/>
          <w:b/>
          <w:sz w:val="24"/>
          <w:szCs w:val="24"/>
        </w:rPr>
      </w:pPr>
      <w:r w:rsidRPr="00836264">
        <w:rPr>
          <w:rFonts w:ascii="Times New Roman" w:hAnsi="Times New Roman" w:cs="Times New Roman"/>
          <w:b/>
          <w:sz w:val="24"/>
          <w:szCs w:val="24"/>
        </w:rPr>
        <w:t>Positives:</w:t>
      </w: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r w:rsidRPr="00836264">
        <w:rPr>
          <w:rFonts w:ascii="Times New Roman" w:hAnsi="Times New Roman" w:cs="Times New Roman"/>
          <w:b/>
          <w:sz w:val="24"/>
          <w:szCs w:val="24"/>
        </w:rPr>
        <w:t>Negatives:</w:t>
      </w: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r w:rsidRPr="00836264">
        <w:rPr>
          <w:rFonts w:ascii="Times New Roman" w:hAnsi="Times New Roman" w:cs="Times New Roman"/>
          <w:b/>
          <w:sz w:val="24"/>
          <w:szCs w:val="24"/>
        </w:rPr>
        <w:t xml:space="preserve">Other Comments:  </w:t>
      </w:r>
    </w:p>
    <w:p w:rsidR="00C348D6" w:rsidRDefault="00C348D6"/>
    <w:sectPr w:rsidR="00C348D6" w:rsidSect="00C348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D6" w:rsidRDefault="00C348D6" w:rsidP="00C348D6">
      <w:pPr>
        <w:spacing w:after="0" w:line="240" w:lineRule="auto"/>
      </w:pPr>
      <w:r>
        <w:separator/>
      </w:r>
    </w:p>
  </w:endnote>
  <w:endnote w:type="continuationSeparator" w:id="0">
    <w:p w:rsidR="00C348D6" w:rsidRDefault="00C348D6" w:rsidP="00C3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D6" w:rsidRDefault="00C348D6" w:rsidP="00C348D6">
      <w:pPr>
        <w:spacing w:after="0" w:line="240" w:lineRule="auto"/>
      </w:pPr>
      <w:r>
        <w:separator/>
      </w:r>
    </w:p>
  </w:footnote>
  <w:footnote w:type="continuationSeparator" w:id="0">
    <w:p w:rsidR="00C348D6" w:rsidRDefault="00C348D6" w:rsidP="00C3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6BE"/>
    <w:multiLevelType w:val="hybridMultilevel"/>
    <w:tmpl w:val="94DAD69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nsid w:val="04FB438B"/>
    <w:multiLevelType w:val="hybridMultilevel"/>
    <w:tmpl w:val="856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060C26"/>
    <w:multiLevelType w:val="hybridMultilevel"/>
    <w:tmpl w:val="E6A4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05091F"/>
    <w:multiLevelType w:val="hybridMultilevel"/>
    <w:tmpl w:val="B5B4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3A13E9"/>
    <w:multiLevelType w:val="hybridMultilevel"/>
    <w:tmpl w:val="9D1E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E51FEB"/>
    <w:multiLevelType w:val="hybridMultilevel"/>
    <w:tmpl w:val="0C54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F9"/>
    <w:rsid w:val="00000FC2"/>
    <w:rsid w:val="00004634"/>
    <w:rsid w:val="00006FD5"/>
    <w:rsid w:val="00013D80"/>
    <w:rsid w:val="00035A6A"/>
    <w:rsid w:val="0003760F"/>
    <w:rsid w:val="0005332A"/>
    <w:rsid w:val="000676CA"/>
    <w:rsid w:val="00080073"/>
    <w:rsid w:val="00081F01"/>
    <w:rsid w:val="000835B9"/>
    <w:rsid w:val="00097020"/>
    <w:rsid w:val="000A0492"/>
    <w:rsid w:val="000A1BB9"/>
    <w:rsid w:val="000A71F1"/>
    <w:rsid w:val="000A7F14"/>
    <w:rsid w:val="000B0840"/>
    <w:rsid w:val="000B2DD6"/>
    <w:rsid w:val="000C11E7"/>
    <w:rsid w:val="000E2F8D"/>
    <w:rsid w:val="000F1A5F"/>
    <w:rsid w:val="001004D9"/>
    <w:rsid w:val="00124B6A"/>
    <w:rsid w:val="00124D4B"/>
    <w:rsid w:val="00144AF7"/>
    <w:rsid w:val="00146053"/>
    <w:rsid w:val="00157869"/>
    <w:rsid w:val="00163118"/>
    <w:rsid w:val="00172BB1"/>
    <w:rsid w:val="00177B48"/>
    <w:rsid w:val="00181FB8"/>
    <w:rsid w:val="00184063"/>
    <w:rsid w:val="001A175B"/>
    <w:rsid w:val="001B0A16"/>
    <w:rsid w:val="001B1403"/>
    <w:rsid w:val="001B365E"/>
    <w:rsid w:val="001D22A2"/>
    <w:rsid w:val="001D6AE5"/>
    <w:rsid w:val="001D6F0C"/>
    <w:rsid w:val="002074FD"/>
    <w:rsid w:val="00210D5C"/>
    <w:rsid w:val="00223FCA"/>
    <w:rsid w:val="002256E8"/>
    <w:rsid w:val="00227249"/>
    <w:rsid w:val="0024274A"/>
    <w:rsid w:val="0024436B"/>
    <w:rsid w:val="00246231"/>
    <w:rsid w:val="0025005B"/>
    <w:rsid w:val="002510C6"/>
    <w:rsid w:val="00263D09"/>
    <w:rsid w:val="00264F3B"/>
    <w:rsid w:val="00290392"/>
    <w:rsid w:val="0029219A"/>
    <w:rsid w:val="00297EC3"/>
    <w:rsid w:val="002A285C"/>
    <w:rsid w:val="002A443B"/>
    <w:rsid w:val="002A50FD"/>
    <w:rsid w:val="002B1EA7"/>
    <w:rsid w:val="002D3707"/>
    <w:rsid w:val="002E0D65"/>
    <w:rsid w:val="002E103F"/>
    <w:rsid w:val="002F0DCF"/>
    <w:rsid w:val="002F1270"/>
    <w:rsid w:val="002F221E"/>
    <w:rsid w:val="0030077A"/>
    <w:rsid w:val="003015FA"/>
    <w:rsid w:val="00301CD0"/>
    <w:rsid w:val="003025AA"/>
    <w:rsid w:val="0030794C"/>
    <w:rsid w:val="00311714"/>
    <w:rsid w:val="00311A63"/>
    <w:rsid w:val="00314241"/>
    <w:rsid w:val="00317E23"/>
    <w:rsid w:val="00327E0D"/>
    <w:rsid w:val="00332A0E"/>
    <w:rsid w:val="00332CD1"/>
    <w:rsid w:val="0034495B"/>
    <w:rsid w:val="00346140"/>
    <w:rsid w:val="00346564"/>
    <w:rsid w:val="00354CEC"/>
    <w:rsid w:val="003551A2"/>
    <w:rsid w:val="00385C60"/>
    <w:rsid w:val="00387265"/>
    <w:rsid w:val="003A2FA8"/>
    <w:rsid w:val="003B0713"/>
    <w:rsid w:val="003B7CEA"/>
    <w:rsid w:val="003C1013"/>
    <w:rsid w:val="003D7DAB"/>
    <w:rsid w:val="003E735D"/>
    <w:rsid w:val="003E7D61"/>
    <w:rsid w:val="00401FE2"/>
    <w:rsid w:val="00404704"/>
    <w:rsid w:val="00405A63"/>
    <w:rsid w:val="00406B18"/>
    <w:rsid w:val="00414ECE"/>
    <w:rsid w:val="004220BB"/>
    <w:rsid w:val="00426867"/>
    <w:rsid w:val="00427FFC"/>
    <w:rsid w:val="00444844"/>
    <w:rsid w:val="00466EBD"/>
    <w:rsid w:val="00473A61"/>
    <w:rsid w:val="00475EE5"/>
    <w:rsid w:val="0048420A"/>
    <w:rsid w:val="00495A81"/>
    <w:rsid w:val="004A2D09"/>
    <w:rsid w:val="004A56E6"/>
    <w:rsid w:val="004B0971"/>
    <w:rsid w:val="004B2713"/>
    <w:rsid w:val="004B48E3"/>
    <w:rsid w:val="004C0FED"/>
    <w:rsid w:val="004D7C3A"/>
    <w:rsid w:val="004E4A5A"/>
    <w:rsid w:val="00505BE9"/>
    <w:rsid w:val="00505FE6"/>
    <w:rsid w:val="00512CC9"/>
    <w:rsid w:val="005335AF"/>
    <w:rsid w:val="005335E1"/>
    <w:rsid w:val="00533F64"/>
    <w:rsid w:val="00543C92"/>
    <w:rsid w:val="0055237F"/>
    <w:rsid w:val="00552945"/>
    <w:rsid w:val="005812EB"/>
    <w:rsid w:val="005B6C71"/>
    <w:rsid w:val="005E3B4D"/>
    <w:rsid w:val="005F08BB"/>
    <w:rsid w:val="005F5123"/>
    <w:rsid w:val="00605387"/>
    <w:rsid w:val="0060778C"/>
    <w:rsid w:val="00611110"/>
    <w:rsid w:val="00612DB8"/>
    <w:rsid w:val="006354A3"/>
    <w:rsid w:val="00671877"/>
    <w:rsid w:val="006846C4"/>
    <w:rsid w:val="0069638A"/>
    <w:rsid w:val="006E44BE"/>
    <w:rsid w:val="006E669E"/>
    <w:rsid w:val="006F1D48"/>
    <w:rsid w:val="006F246A"/>
    <w:rsid w:val="0072736C"/>
    <w:rsid w:val="007326F3"/>
    <w:rsid w:val="00735547"/>
    <w:rsid w:val="007420DA"/>
    <w:rsid w:val="00743F98"/>
    <w:rsid w:val="00743FC0"/>
    <w:rsid w:val="00756BB5"/>
    <w:rsid w:val="00761C04"/>
    <w:rsid w:val="00772B73"/>
    <w:rsid w:val="00773CB8"/>
    <w:rsid w:val="007932B4"/>
    <w:rsid w:val="007A0912"/>
    <w:rsid w:val="007A2334"/>
    <w:rsid w:val="007B3EF3"/>
    <w:rsid w:val="007C14C5"/>
    <w:rsid w:val="007C3795"/>
    <w:rsid w:val="007C7885"/>
    <w:rsid w:val="007D0A93"/>
    <w:rsid w:val="007D4342"/>
    <w:rsid w:val="007E03AD"/>
    <w:rsid w:val="008432BD"/>
    <w:rsid w:val="00844614"/>
    <w:rsid w:val="008457F7"/>
    <w:rsid w:val="00860754"/>
    <w:rsid w:val="00867B7C"/>
    <w:rsid w:val="0087385B"/>
    <w:rsid w:val="00874E71"/>
    <w:rsid w:val="00885105"/>
    <w:rsid w:val="0088637D"/>
    <w:rsid w:val="008934BB"/>
    <w:rsid w:val="0089677A"/>
    <w:rsid w:val="008A5769"/>
    <w:rsid w:val="008B4755"/>
    <w:rsid w:val="008E65F9"/>
    <w:rsid w:val="008F5369"/>
    <w:rsid w:val="00902E1D"/>
    <w:rsid w:val="00903AB6"/>
    <w:rsid w:val="0090764D"/>
    <w:rsid w:val="009204D9"/>
    <w:rsid w:val="00922034"/>
    <w:rsid w:val="00922BC3"/>
    <w:rsid w:val="00927342"/>
    <w:rsid w:val="00935219"/>
    <w:rsid w:val="00941859"/>
    <w:rsid w:val="0094668F"/>
    <w:rsid w:val="00952505"/>
    <w:rsid w:val="009525EF"/>
    <w:rsid w:val="00964206"/>
    <w:rsid w:val="009722F5"/>
    <w:rsid w:val="009821A0"/>
    <w:rsid w:val="00983435"/>
    <w:rsid w:val="009868EA"/>
    <w:rsid w:val="00986C05"/>
    <w:rsid w:val="009A21C3"/>
    <w:rsid w:val="009B4F40"/>
    <w:rsid w:val="009C6C22"/>
    <w:rsid w:val="009E3BAB"/>
    <w:rsid w:val="009F26F7"/>
    <w:rsid w:val="00A12465"/>
    <w:rsid w:val="00A159C5"/>
    <w:rsid w:val="00A27DC3"/>
    <w:rsid w:val="00A30B1F"/>
    <w:rsid w:val="00A414E6"/>
    <w:rsid w:val="00A46107"/>
    <w:rsid w:val="00A607ED"/>
    <w:rsid w:val="00A73F56"/>
    <w:rsid w:val="00A7406F"/>
    <w:rsid w:val="00A94314"/>
    <w:rsid w:val="00A958E2"/>
    <w:rsid w:val="00AA29D9"/>
    <w:rsid w:val="00AB631F"/>
    <w:rsid w:val="00AC103E"/>
    <w:rsid w:val="00AC670A"/>
    <w:rsid w:val="00AF13B3"/>
    <w:rsid w:val="00AF3A9B"/>
    <w:rsid w:val="00B032EE"/>
    <w:rsid w:val="00B13711"/>
    <w:rsid w:val="00B15BB4"/>
    <w:rsid w:val="00B21189"/>
    <w:rsid w:val="00B2699F"/>
    <w:rsid w:val="00B36C15"/>
    <w:rsid w:val="00B44CE6"/>
    <w:rsid w:val="00B572BC"/>
    <w:rsid w:val="00B67A40"/>
    <w:rsid w:val="00B8682D"/>
    <w:rsid w:val="00B929CF"/>
    <w:rsid w:val="00B949D1"/>
    <w:rsid w:val="00BA4091"/>
    <w:rsid w:val="00BB0880"/>
    <w:rsid w:val="00BB2F75"/>
    <w:rsid w:val="00BD148D"/>
    <w:rsid w:val="00BE2882"/>
    <w:rsid w:val="00BE48EA"/>
    <w:rsid w:val="00BF19F3"/>
    <w:rsid w:val="00BF4BDC"/>
    <w:rsid w:val="00C161DB"/>
    <w:rsid w:val="00C30091"/>
    <w:rsid w:val="00C33F65"/>
    <w:rsid w:val="00C348D6"/>
    <w:rsid w:val="00C6188E"/>
    <w:rsid w:val="00C6195C"/>
    <w:rsid w:val="00C61EE7"/>
    <w:rsid w:val="00C6244E"/>
    <w:rsid w:val="00C6393A"/>
    <w:rsid w:val="00C82057"/>
    <w:rsid w:val="00C860E1"/>
    <w:rsid w:val="00CA0073"/>
    <w:rsid w:val="00CA134A"/>
    <w:rsid w:val="00CB2127"/>
    <w:rsid w:val="00CC055D"/>
    <w:rsid w:val="00CC1F3D"/>
    <w:rsid w:val="00CC2056"/>
    <w:rsid w:val="00CC622C"/>
    <w:rsid w:val="00CD0F10"/>
    <w:rsid w:val="00CD1E47"/>
    <w:rsid w:val="00CD6F34"/>
    <w:rsid w:val="00CE2598"/>
    <w:rsid w:val="00CF1173"/>
    <w:rsid w:val="00D11DA3"/>
    <w:rsid w:val="00D1540D"/>
    <w:rsid w:val="00D2258F"/>
    <w:rsid w:val="00D23D5E"/>
    <w:rsid w:val="00D2457F"/>
    <w:rsid w:val="00D31DD1"/>
    <w:rsid w:val="00D479F6"/>
    <w:rsid w:val="00D47A86"/>
    <w:rsid w:val="00D50CB6"/>
    <w:rsid w:val="00D54165"/>
    <w:rsid w:val="00D55161"/>
    <w:rsid w:val="00D57858"/>
    <w:rsid w:val="00D60671"/>
    <w:rsid w:val="00D742F0"/>
    <w:rsid w:val="00D80183"/>
    <w:rsid w:val="00DA65AC"/>
    <w:rsid w:val="00DB314C"/>
    <w:rsid w:val="00DE252B"/>
    <w:rsid w:val="00E03041"/>
    <w:rsid w:val="00E2424E"/>
    <w:rsid w:val="00E310BC"/>
    <w:rsid w:val="00E327F6"/>
    <w:rsid w:val="00E44663"/>
    <w:rsid w:val="00E4552D"/>
    <w:rsid w:val="00E52035"/>
    <w:rsid w:val="00E54240"/>
    <w:rsid w:val="00E56DBB"/>
    <w:rsid w:val="00E75610"/>
    <w:rsid w:val="00E8172B"/>
    <w:rsid w:val="00E862F9"/>
    <w:rsid w:val="00EB12DC"/>
    <w:rsid w:val="00EB2ECF"/>
    <w:rsid w:val="00EC0A09"/>
    <w:rsid w:val="00EC0C46"/>
    <w:rsid w:val="00EC0EDB"/>
    <w:rsid w:val="00ED104A"/>
    <w:rsid w:val="00EE6BB6"/>
    <w:rsid w:val="00EF14D0"/>
    <w:rsid w:val="00EF2186"/>
    <w:rsid w:val="00F0422F"/>
    <w:rsid w:val="00F31AED"/>
    <w:rsid w:val="00F32B9E"/>
    <w:rsid w:val="00F37179"/>
    <w:rsid w:val="00F55EFA"/>
    <w:rsid w:val="00F70C38"/>
    <w:rsid w:val="00F71777"/>
    <w:rsid w:val="00F800E8"/>
    <w:rsid w:val="00F80A9F"/>
    <w:rsid w:val="00F84EF0"/>
    <w:rsid w:val="00FC18D3"/>
    <w:rsid w:val="00FD126E"/>
    <w:rsid w:val="00FE4947"/>
    <w:rsid w:val="00FE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2F9"/>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E8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2F9"/>
    <w:rPr>
      <w:rFonts w:ascii="Tahoma" w:hAnsi="Tahoma" w:cs="Tahoma"/>
      <w:sz w:val="16"/>
      <w:szCs w:val="16"/>
    </w:rPr>
  </w:style>
  <w:style w:type="paragraph" w:styleId="Header">
    <w:name w:val="header"/>
    <w:basedOn w:val="Normal"/>
    <w:link w:val="HeaderChar"/>
    <w:uiPriority w:val="99"/>
    <w:unhideWhenUsed/>
    <w:rsid w:val="00C3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D6"/>
  </w:style>
  <w:style w:type="paragraph" w:styleId="Footer">
    <w:name w:val="footer"/>
    <w:basedOn w:val="Normal"/>
    <w:link w:val="FooterChar"/>
    <w:uiPriority w:val="99"/>
    <w:unhideWhenUsed/>
    <w:rsid w:val="00C3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2F9"/>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E8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2F9"/>
    <w:rPr>
      <w:rFonts w:ascii="Tahoma" w:hAnsi="Tahoma" w:cs="Tahoma"/>
      <w:sz w:val="16"/>
      <w:szCs w:val="16"/>
    </w:rPr>
  </w:style>
  <w:style w:type="paragraph" w:styleId="Header">
    <w:name w:val="header"/>
    <w:basedOn w:val="Normal"/>
    <w:link w:val="HeaderChar"/>
    <w:uiPriority w:val="99"/>
    <w:unhideWhenUsed/>
    <w:rsid w:val="00C3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D6"/>
  </w:style>
  <w:style w:type="paragraph" w:styleId="Footer">
    <w:name w:val="footer"/>
    <w:basedOn w:val="Normal"/>
    <w:link w:val="FooterChar"/>
    <w:uiPriority w:val="99"/>
    <w:unhideWhenUsed/>
    <w:rsid w:val="00C3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Bamrick, Kerry</dc:creator>
  <cp:lastModifiedBy>Bamrick, Kerry</cp:lastModifiedBy>
  <cp:revision>2</cp:revision>
  <cp:lastPrinted>2015-07-22T14:02:00Z</cp:lastPrinted>
  <dcterms:created xsi:type="dcterms:W3CDTF">2017-06-22T18:41:00Z</dcterms:created>
  <dcterms:modified xsi:type="dcterms:W3CDTF">2017-06-22T18:41:00Z</dcterms:modified>
</cp:coreProperties>
</file>