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BB3D" w14:textId="77777777" w:rsidR="008D3D23" w:rsidRDefault="008D3D23" w:rsidP="008D3D23">
      <w:pPr>
        <w:keepNext/>
        <w:keepLines/>
        <w:tabs>
          <w:tab w:val="left" w:pos="4500"/>
        </w:tabs>
        <w:spacing w:before="40" w:after="0" w:line="240" w:lineRule="auto"/>
        <w:ind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42F422" wp14:editId="239C7825">
            <wp:simplePos x="0" y="0"/>
            <wp:positionH relativeFrom="margin">
              <wp:posOffset>4799280</wp:posOffset>
            </wp:positionH>
            <wp:positionV relativeFrom="paragraph">
              <wp:posOffset>-754912</wp:posOffset>
            </wp:positionV>
            <wp:extent cx="1673834" cy="815174"/>
            <wp:effectExtent l="0" t="0" r="317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NTTA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34" cy="81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62CC95" w14:textId="07396C17" w:rsidR="001A1541" w:rsidRDefault="00097C38" w:rsidP="006255C6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002060"/>
          <w:sz w:val="24"/>
          <w:szCs w:val="24"/>
        </w:rPr>
      </w:pPr>
      <w:r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NTTAP </w:t>
      </w:r>
      <w:r w:rsidR="00E57EA2" w:rsidRPr="00E57EA2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Comprehensive and Team-Based Care </w:t>
      </w:r>
      <w:r w:rsidR="001A1541" w:rsidRPr="001A1541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Community of Practic</w:t>
      </w:r>
      <w:r w:rsidR="001A1541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e (CoP)</w:t>
      </w:r>
    </w:p>
    <w:p w14:paraId="59B266FE" w14:textId="524926D0" w:rsidR="00053E6F" w:rsidRPr="006255C6" w:rsidRDefault="00E31B48" w:rsidP="006255C6">
      <w:pPr>
        <w:keepNext/>
        <w:keepLines/>
        <w:spacing w:before="40" w:after="0" w:line="240" w:lineRule="auto"/>
        <w:ind w:right="-1080" w:hanging="1080"/>
        <w:jc w:val="center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>Showcase</w:t>
      </w:r>
      <w:r w:rsidR="00DD7157" w:rsidRPr="00E31B48">
        <w:rPr>
          <w:rFonts w:asciiTheme="majorHAnsi" w:eastAsia="Calibri Light" w:hAnsiTheme="majorHAnsi" w:cstheme="majorHAnsi"/>
          <w:b/>
          <w:color w:val="002060"/>
          <w:sz w:val="24"/>
          <w:szCs w:val="24"/>
        </w:rPr>
        <w:t xml:space="preserve"> Content Collection Tool</w:t>
      </w:r>
    </w:p>
    <w:p w14:paraId="2C260BD2" w14:textId="5D0DFC5B" w:rsidR="00053E6F" w:rsidRPr="008D3D23" w:rsidRDefault="00097C38">
      <w:pPr>
        <w:spacing w:before="240" w:after="24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The NTTAP team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want</w:t>
      </w:r>
      <w:r w:rsidRPr="008D3D23">
        <w:rPr>
          <w:rFonts w:asciiTheme="majorHAnsi" w:eastAsia="Calibri" w:hAnsiTheme="majorHAnsi" w:cstheme="majorHAnsi"/>
          <w:sz w:val="24"/>
          <w:szCs w:val="24"/>
        </w:rPr>
        <w:t>s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help each health center tell the 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tory of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your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involvement in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E57EA2" w:rsidRPr="00E57EA2">
        <w:rPr>
          <w:rFonts w:asciiTheme="majorHAnsi" w:eastAsia="Calibri" w:hAnsiTheme="majorHAnsi" w:cstheme="majorHAnsi"/>
          <w:b/>
          <w:i/>
          <w:sz w:val="24"/>
          <w:szCs w:val="24"/>
        </w:rPr>
        <w:t>NTTAP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57EA2" w:rsidRPr="00E57EA2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Comprehensive and Team-Based Care </w:t>
      </w:r>
      <w:r w:rsidR="001A1541">
        <w:rPr>
          <w:rFonts w:asciiTheme="majorHAnsi" w:eastAsia="Calibri" w:hAnsiTheme="majorHAnsi" w:cstheme="majorHAnsi"/>
          <w:b/>
          <w:i/>
          <w:sz w:val="24"/>
          <w:szCs w:val="24"/>
        </w:rPr>
        <w:t xml:space="preserve">Community of Practice (CoP)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through a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. This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="00E31B48"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process will allow each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health center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 to compile the work you have done in this </w:t>
      </w:r>
      <w:r w:rsidR="001A1541">
        <w:rPr>
          <w:rFonts w:asciiTheme="majorHAnsi" w:eastAsia="Calibri" w:hAnsiTheme="majorHAnsi" w:cstheme="majorHAnsi"/>
          <w:sz w:val="24"/>
          <w:szCs w:val="24"/>
        </w:rPr>
        <w:t xml:space="preserve">CoP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in a simple snapshot for you to share with other team members, leadership, and partners to help you continue to </w:t>
      </w:r>
      <w:r w:rsidR="004B2BCB" w:rsidRPr="008D3D23">
        <w:rPr>
          <w:rFonts w:asciiTheme="majorHAnsi" w:eastAsia="Calibri" w:hAnsiTheme="majorHAnsi" w:cstheme="majorHAnsi"/>
          <w:sz w:val="24"/>
          <w:szCs w:val="24"/>
        </w:rPr>
        <w:t>implement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team-based care </w:t>
      </w:r>
      <w:r w:rsidR="00DD7157" w:rsidRPr="008D3D23">
        <w:rPr>
          <w:rFonts w:asciiTheme="majorHAnsi" w:eastAsia="Calibri" w:hAnsiTheme="majorHAnsi" w:cstheme="majorHAnsi"/>
          <w:sz w:val="24"/>
          <w:szCs w:val="24"/>
        </w:rPr>
        <w:t xml:space="preserve">at your health center. </w:t>
      </w:r>
    </w:p>
    <w:p w14:paraId="4AA04032" w14:textId="77777777" w:rsidR="00053E6F" w:rsidRPr="008D3D2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</w:t>
      </w:r>
      <w:r w:rsidRPr="00E31B48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howcase </w:t>
      </w:r>
      <w:r w:rsidR="00DD7157"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Purpose</w:t>
      </w:r>
    </w:p>
    <w:p w14:paraId="00CB8DE4" w14:textId="6FEB19C6"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Tell th</w:t>
      </w:r>
      <w:bookmarkStart w:id="0" w:name="_Hlk227844369"/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e story of your health center’s work during this </w:t>
      </w:r>
      <w:r w:rsidR="001A1541">
        <w:rPr>
          <w:rFonts w:asciiTheme="majorHAnsi" w:eastAsia="Calibri" w:hAnsiTheme="majorHAnsi" w:cstheme="majorHAnsi"/>
          <w:sz w:val="24"/>
          <w:szCs w:val="24"/>
        </w:rPr>
        <w:t>CoP</w:t>
      </w:r>
      <w:bookmarkEnd w:id="0"/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in a clean, crisp, visual format </w:t>
      </w:r>
    </w:p>
    <w:p w14:paraId="1C0F217F" w14:textId="3B599F77"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Generate reflection among you and the other team members about your involvement in this </w:t>
      </w:r>
      <w:r w:rsidR="001F4809">
        <w:rPr>
          <w:rFonts w:asciiTheme="majorHAnsi" w:eastAsia="Calibri" w:hAnsiTheme="majorHAnsi" w:cstheme="majorHAnsi"/>
          <w:sz w:val="24"/>
          <w:szCs w:val="24"/>
        </w:rPr>
        <w:t>CoP</w:t>
      </w:r>
    </w:p>
    <w:p w14:paraId="0B84CB6D" w14:textId="77777777" w:rsidR="00053E6F" w:rsidRPr="008D3D23" w:rsidRDefault="00DD7157">
      <w:pPr>
        <w:numPr>
          <w:ilvl w:val="0"/>
          <w:numId w:val="1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Share your work in future meetings with other health center staff including leadership and external stakeholders</w:t>
      </w:r>
      <w:r w:rsidR="00E57EA2">
        <w:rPr>
          <w:rFonts w:asciiTheme="majorHAnsi" w:eastAsia="Calibri" w:hAnsiTheme="majorHAnsi" w:cstheme="majorHAnsi"/>
          <w:sz w:val="24"/>
          <w:szCs w:val="24"/>
        </w:rPr>
        <w:t>,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such as the health center board, community partners, and funders </w:t>
      </w:r>
    </w:p>
    <w:p w14:paraId="007CBBC0" w14:textId="77777777"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4C3B77D9" w14:textId="77777777" w:rsidR="00053E6F" w:rsidRPr="008D3D23" w:rsidRDefault="00DD7157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  <w:u w:val="single"/>
        </w:rPr>
        <w:t>Process</w:t>
      </w:r>
    </w:p>
    <w:p w14:paraId="20719FC8" w14:textId="77777777" w:rsidR="00053E6F" w:rsidRPr="009200B5" w:rsidRDefault="00DD7157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>Complete the “Response” column in the table below following the prompts in the “</w:t>
      </w:r>
      <w:r w:rsidR="00E31B48">
        <w:rPr>
          <w:rFonts w:asciiTheme="majorHAnsi" w:eastAsia="Calibri" w:hAnsiTheme="majorHAnsi" w:cstheme="majorHAnsi"/>
          <w:sz w:val="24"/>
          <w:szCs w:val="24"/>
        </w:rPr>
        <w:t>S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howcase </w:t>
      </w:r>
      <w:r w:rsidRPr="009200B5">
        <w:rPr>
          <w:rFonts w:asciiTheme="majorHAnsi" w:eastAsia="Calibri" w:hAnsiTheme="majorHAnsi" w:cstheme="majorHAnsi"/>
          <w:sz w:val="24"/>
          <w:szCs w:val="24"/>
        </w:rPr>
        <w:t>Section” column.</w:t>
      </w:r>
    </w:p>
    <w:p w14:paraId="420B7E1E" w14:textId="78FD5C8B" w:rsidR="00053E6F" w:rsidRPr="009200B5" w:rsidRDefault="00691898" w:rsidP="003E5819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bookmarkStart w:id="1" w:name="_Hlk227844539"/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Send your completed template to Meaghan Angers at </w:t>
      </w:r>
      <w:hyperlink r:id="rId8" w:history="1">
        <w:r w:rsidR="00B4144F" w:rsidRPr="009200B5">
          <w:rPr>
            <w:rStyle w:val="Hyperlink"/>
            <w:rFonts w:asciiTheme="majorHAnsi" w:hAnsiTheme="majorHAnsi" w:cstheme="majorHAnsi"/>
            <w:sz w:val="24"/>
            <w:szCs w:val="24"/>
          </w:rPr>
          <w:t>angersm@mwhs1.com</w:t>
        </w:r>
      </w:hyperlink>
      <w:r w:rsidR="00B4144F" w:rsidRPr="009200B5">
        <w:rPr>
          <w:rFonts w:asciiTheme="majorHAnsi" w:hAnsiTheme="majorHAnsi" w:cstheme="majorHAnsi"/>
          <w:sz w:val="24"/>
          <w:szCs w:val="24"/>
        </w:rPr>
        <w:t xml:space="preserve">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7515C4" w:rsidRPr="007515C4">
        <w:rPr>
          <w:rFonts w:asciiTheme="majorHAnsi" w:eastAsia="Calibri" w:hAnsiTheme="majorHAnsi" w:cstheme="majorHAnsi"/>
          <w:sz w:val="24"/>
          <w:szCs w:val="24"/>
          <w:highlight w:val="yellow"/>
        </w:rPr>
        <w:t>Monday May 11</w:t>
      </w:r>
      <w:r w:rsidR="007515C4" w:rsidRPr="007515C4">
        <w:rPr>
          <w:rFonts w:asciiTheme="majorHAnsi" w:eastAsia="Calibri" w:hAnsiTheme="majorHAnsi" w:cstheme="majorHAnsi"/>
          <w:sz w:val="24"/>
          <w:szCs w:val="24"/>
          <w:highlight w:val="yellow"/>
          <w:vertAlign w:val="superscript"/>
        </w:rPr>
        <w:t>th</w:t>
      </w:r>
      <w:r w:rsidR="007515C4" w:rsidRPr="007515C4">
        <w:rPr>
          <w:rFonts w:asciiTheme="majorHAnsi" w:eastAsia="Calibri" w:hAnsiTheme="majorHAnsi" w:cstheme="majorHAnsi"/>
          <w:sz w:val="24"/>
          <w:szCs w:val="24"/>
          <w:highlight w:val="yellow"/>
        </w:rPr>
        <w:t>.</w:t>
      </w:r>
      <w:r w:rsidR="007515C4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E5819">
        <w:rPr>
          <w:rFonts w:asciiTheme="majorHAnsi" w:eastAsia="Calibri" w:hAnsiTheme="majorHAnsi" w:cstheme="majorHAnsi"/>
          <w:sz w:val="24"/>
          <w:szCs w:val="24"/>
        </w:rPr>
        <w:t>I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 xml:space="preserve">f you need an extension, please let </w:t>
      </w:r>
      <w:r w:rsidR="003E5819">
        <w:rPr>
          <w:rFonts w:asciiTheme="majorHAnsi" w:eastAsia="Calibri" w:hAnsiTheme="majorHAnsi" w:cstheme="majorHAnsi"/>
          <w:sz w:val="24"/>
          <w:szCs w:val="24"/>
        </w:rPr>
        <w:t>Meaghan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 xml:space="preserve"> know.</w:t>
      </w:r>
    </w:p>
    <w:bookmarkEnd w:id="1"/>
    <w:p w14:paraId="4DF22328" w14:textId="77777777" w:rsidR="00053E6F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</w:t>
      </w:r>
      <w:r w:rsidR="00097C38" w:rsidRPr="009200B5">
        <w:rPr>
          <w:rFonts w:asciiTheme="majorHAnsi" w:eastAsia="Calibri" w:hAnsiTheme="majorHAnsi" w:cstheme="majorHAnsi"/>
          <w:sz w:val="24"/>
          <w:szCs w:val="24"/>
        </w:rPr>
        <w:t>NTTAP Team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 will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 design the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in Adobe Publisher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>using the content you provide</w:t>
      </w:r>
      <w:r w:rsidR="009A5A6E">
        <w:rPr>
          <w:rFonts w:asciiTheme="majorHAnsi" w:eastAsia="Calibri" w:hAnsiTheme="majorHAnsi" w:cstheme="majorHAnsi"/>
          <w:sz w:val="24"/>
          <w:szCs w:val="24"/>
        </w:rPr>
        <w:t>d in the template below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.  </w:t>
      </w:r>
    </w:p>
    <w:p w14:paraId="5D3BA2B3" w14:textId="220188B8" w:rsidR="00691898" w:rsidRPr="009200B5" w:rsidRDefault="00691898" w:rsidP="00E31B48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The NTTAP Team will send 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>your draft</w:t>
      </w:r>
      <w:r w:rsidR="003E5819">
        <w:rPr>
          <w:rFonts w:asciiTheme="majorHAnsi" w:eastAsia="Calibri" w:hAnsiTheme="majorHAnsi" w:cstheme="majorHAnsi"/>
          <w:sz w:val="24"/>
          <w:szCs w:val="24"/>
        </w:rPr>
        <w:t>ed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 xml:space="preserve">showcase </w:t>
      </w:r>
      <w:r w:rsidR="008174A7" w:rsidRPr="009200B5">
        <w:rPr>
          <w:rFonts w:asciiTheme="majorHAnsi" w:eastAsia="Calibri" w:hAnsiTheme="majorHAnsi" w:cstheme="majorHAnsi"/>
          <w:sz w:val="24"/>
          <w:szCs w:val="24"/>
        </w:rPr>
        <w:t xml:space="preserve">via PDF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by </w:t>
      </w:r>
      <w:r w:rsidR="00A42255">
        <w:rPr>
          <w:rFonts w:asciiTheme="majorHAnsi" w:eastAsia="Calibri" w:hAnsiTheme="majorHAnsi" w:cstheme="majorHAnsi"/>
          <w:sz w:val="24"/>
          <w:szCs w:val="24"/>
        </w:rPr>
        <w:t>Friday</w:t>
      </w:r>
      <w:r w:rsidR="003E5819">
        <w:rPr>
          <w:rFonts w:asciiTheme="majorHAnsi" w:eastAsia="Calibri" w:hAnsiTheme="majorHAnsi" w:cstheme="majorHAnsi"/>
          <w:sz w:val="24"/>
          <w:szCs w:val="24"/>
        </w:rPr>
        <w:t xml:space="preserve"> May </w:t>
      </w:r>
      <w:r w:rsidR="007515C4">
        <w:rPr>
          <w:rFonts w:asciiTheme="majorHAnsi" w:eastAsia="Calibri" w:hAnsiTheme="majorHAnsi" w:cstheme="majorHAnsi"/>
          <w:sz w:val="24"/>
          <w:szCs w:val="24"/>
        </w:rPr>
        <w:t>29</w:t>
      </w:r>
      <w:r w:rsidR="007515C4" w:rsidRPr="007515C4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3E581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gramStart"/>
      <w:r w:rsidR="003E5819">
        <w:rPr>
          <w:rFonts w:asciiTheme="majorHAnsi" w:eastAsia="Calibri" w:hAnsiTheme="majorHAnsi" w:cstheme="majorHAnsi"/>
          <w:sz w:val="24"/>
          <w:szCs w:val="24"/>
        </w:rPr>
        <w:t>202</w:t>
      </w:r>
      <w:r w:rsidR="007515C4">
        <w:rPr>
          <w:rFonts w:asciiTheme="majorHAnsi" w:eastAsia="Calibri" w:hAnsiTheme="majorHAnsi" w:cstheme="majorHAnsi"/>
          <w:sz w:val="24"/>
          <w:szCs w:val="24"/>
        </w:rPr>
        <w:t>6</w:t>
      </w:r>
      <w:proofErr w:type="gramEnd"/>
      <w:r w:rsidR="003E5819">
        <w:rPr>
          <w:rFonts w:asciiTheme="majorHAnsi" w:eastAsia="Calibri" w:hAnsiTheme="majorHAnsi" w:cstheme="majorHAnsi"/>
          <w:sz w:val="24"/>
          <w:szCs w:val="24"/>
        </w:rPr>
        <w:t xml:space="preserve">            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so your organization can provide any edits and/or feedback. </w:t>
      </w:r>
    </w:p>
    <w:p w14:paraId="53DD9FD1" w14:textId="3F0151DB" w:rsidR="00053E6F" w:rsidRPr="009200B5" w:rsidRDefault="008174A7">
      <w:pPr>
        <w:numPr>
          <w:ilvl w:val="0"/>
          <w:numId w:val="2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Be prepared to share the showcase </w:t>
      </w:r>
      <w:r w:rsidR="00443D20">
        <w:rPr>
          <w:rFonts w:asciiTheme="majorHAnsi" w:eastAsia="Calibri" w:hAnsiTheme="majorHAnsi" w:cstheme="majorHAnsi"/>
          <w:sz w:val="24"/>
          <w:szCs w:val="24"/>
        </w:rPr>
        <w:t xml:space="preserve">in the last </w:t>
      </w:r>
      <w:r w:rsidR="00985177">
        <w:rPr>
          <w:rFonts w:asciiTheme="majorHAnsi" w:eastAsia="Calibri" w:hAnsiTheme="majorHAnsi" w:cstheme="majorHAnsi"/>
          <w:sz w:val="24"/>
          <w:szCs w:val="24"/>
        </w:rPr>
        <w:t xml:space="preserve">learning </w:t>
      </w:r>
      <w:r w:rsidR="00DD7157" w:rsidRPr="009200B5">
        <w:rPr>
          <w:rFonts w:asciiTheme="majorHAnsi" w:eastAsia="Calibri" w:hAnsiTheme="majorHAnsi" w:cstheme="majorHAnsi"/>
          <w:sz w:val="24"/>
          <w:szCs w:val="24"/>
        </w:rPr>
        <w:t xml:space="preserve">session on </w:t>
      </w:r>
      <w:r w:rsidR="00E57EA2">
        <w:rPr>
          <w:rFonts w:asciiTheme="majorHAnsi" w:eastAsia="Calibri" w:hAnsiTheme="majorHAnsi" w:cstheme="majorHAnsi"/>
          <w:sz w:val="24"/>
          <w:szCs w:val="24"/>
        </w:rPr>
        <w:t xml:space="preserve">Wednesday June </w:t>
      </w:r>
      <w:r w:rsidR="007515C4">
        <w:rPr>
          <w:rFonts w:asciiTheme="majorHAnsi" w:eastAsia="Calibri" w:hAnsiTheme="majorHAnsi" w:cstheme="majorHAnsi"/>
          <w:sz w:val="24"/>
          <w:szCs w:val="24"/>
        </w:rPr>
        <w:t>3</w:t>
      </w:r>
      <w:r w:rsidR="007515C4" w:rsidRPr="007515C4">
        <w:rPr>
          <w:rFonts w:asciiTheme="majorHAnsi" w:eastAsia="Calibri" w:hAnsiTheme="majorHAnsi" w:cstheme="majorHAnsi"/>
          <w:sz w:val="24"/>
          <w:szCs w:val="24"/>
          <w:vertAlign w:val="superscript"/>
        </w:rPr>
        <w:t>rd</w:t>
      </w:r>
      <w:r w:rsidR="009A5A6E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gramStart"/>
      <w:r w:rsidR="009A5A6E">
        <w:rPr>
          <w:rFonts w:asciiTheme="majorHAnsi" w:eastAsia="Calibri" w:hAnsiTheme="majorHAnsi" w:cstheme="majorHAnsi"/>
          <w:sz w:val="24"/>
          <w:szCs w:val="24"/>
        </w:rPr>
        <w:t>202</w:t>
      </w:r>
      <w:r w:rsidR="007515C4">
        <w:rPr>
          <w:rFonts w:asciiTheme="majorHAnsi" w:eastAsia="Calibri" w:hAnsiTheme="majorHAnsi" w:cstheme="majorHAnsi"/>
          <w:sz w:val="24"/>
          <w:szCs w:val="24"/>
        </w:rPr>
        <w:t>6</w:t>
      </w:r>
      <w:proofErr w:type="gramEnd"/>
      <w:r w:rsidRPr="009200B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4144F" w:rsidRPr="009200B5">
        <w:rPr>
          <w:rFonts w:asciiTheme="majorHAnsi" w:eastAsia="Calibri" w:hAnsiTheme="majorHAnsi" w:cstheme="majorHAnsi"/>
          <w:sz w:val="24"/>
          <w:szCs w:val="24"/>
        </w:rPr>
        <w:t>at 1pm ET / 10am PT</w:t>
      </w:r>
    </w:p>
    <w:p w14:paraId="7848F940" w14:textId="77777777" w:rsidR="00053E6F" w:rsidRPr="008D3D23" w:rsidRDefault="00053E6F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228F14C5" w14:textId="77777777" w:rsidR="00053E6F" w:rsidRPr="00182283" w:rsidRDefault="00E31B48" w:rsidP="009A5A6E">
      <w:pPr>
        <w:spacing w:after="8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>
        <w:rPr>
          <w:rFonts w:asciiTheme="majorHAnsi" w:eastAsia="Calibri" w:hAnsiTheme="majorHAnsi" w:cstheme="majorHAnsi"/>
          <w:b/>
          <w:sz w:val="24"/>
          <w:szCs w:val="24"/>
          <w:u w:val="single"/>
        </w:rPr>
        <w:t>Showcase</w:t>
      </w:r>
      <w:r w:rsidR="00DD7157" w:rsidRPr="00182283">
        <w:rPr>
          <w:rFonts w:asciiTheme="majorHAnsi" w:eastAsia="Calibri" w:hAnsiTheme="majorHAnsi" w:cstheme="majorHAnsi"/>
          <w:b/>
          <w:sz w:val="24"/>
          <w:szCs w:val="24"/>
          <w:u w:val="single"/>
        </w:rPr>
        <w:t xml:space="preserve"> Content Guidelines</w:t>
      </w:r>
    </w:p>
    <w:p w14:paraId="661CA19B" w14:textId="77777777"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Complete all the required sections (</w:t>
      </w:r>
      <w:r w:rsidRPr="008D3D23">
        <w:rPr>
          <w:rFonts w:asciiTheme="majorHAnsi" w:eastAsia="Calibri" w:hAnsiTheme="majorHAnsi" w:cstheme="majorHAnsi"/>
          <w:color w:val="FF0000"/>
          <w:sz w:val="24"/>
          <w:szCs w:val="24"/>
        </w:rPr>
        <w:t>*</w:t>
      </w:r>
      <w:r w:rsidRPr="008D3D23">
        <w:rPr>
          <w:rFonts w:asciiTheme="majorHAnsi" w:eastAsia="Calibri" w:hAnsiTheme="majorHAnsi" w:cstheme="majorHAnsi"/>
          <w:sz w:val="24"/>
          <w:szCs w:val="24"/>
        </w:rPr>
        <w:t>) and complete as many other sections as possible</w:t>
      </w:r>
    </w:p>
    <w:p w14:paraId="7370A18E" w14:textId="77777777" w:rsidR="00053E6F" w:rsidRPr="008D3D23" w:rsidRDefault="00DD7157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>Use bullets and begin with action verbs like “developed” and “established.”</w:t>
      </w:r>
    </w:p>
    <w:p w14:paraId="42F2B428" w14:textId="77777777" w:rsidR="00053E6F" w:rsidRPr="008D3D23" w:rsidRDefault="00DD7157" w:rsidP="00E31B48">
      <w:pPr>
        <w:numPr>
          <w:ilvl w:val="0"/>
          <w:numId w:val="3"/>
        </w:numPr>
        <w:spacing w:after="0" w:line="240" w:lineRule="auto"/>
        <w:ind w:left="720" w:hanging="360"/>
        <w:rPr>
          <w:rFonts w:asciiTheme="majorHAnsi" w:eastAsia="Calibri" w:hAnsiTheme="majorHAnsi" w:cstheme="majorHAnsi"/>
          <w:sz w:val="24"/>
          <w:szCs w:val="24"/>
        </w:rPr>
      </w:pP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View the </w:t>
      </w:r>
      <w:r w:rsidR="00E31B48">
        <w:rPr>
          <w:rFonts w:asciiTheme="majorHAnsi" w:eastAsia="Calibri" w:hAnsiTheme="majorHAnsi" w:cstheme="majorHAnsi"/>
          <w:sz w:val="24"/>
          <w:szCs w:val="24"/>
        </w:rPr>
        <w:t>showcases</w:t>
      </w:r>
      <w:r w:rsidRPr="008D3D23">
        <w:rPr>
          <w:rFonts w:asciiTheme="majorHAnsi" w:eastAsia="Calibri" w:hAnsiTheme="majorHAnsi" w:cstheme="majorHAnsi"/>
          <w:sz w:val="24"/>
          <w:szCs w:val="24"/>
        </w:rPr>
        <w:t xml:space="preserve"> at the end of this document for examples of how your information will be shaped into a </w:t>
      </w:r>
      <w:r w:rsidR="00E31B48" w:rsidRPr="00E31B48">
        <w:rPr>
          <w:rFonts w:asciiTheme="majorHAnsi" w:eastAsia="Calibri" w:hAnsiTheme="majorHAnsi" w:cstheme="majorHAnsi"/>
          <w:sz w:val="24"/>
          <w:szCs w:val="24"/>
        </w:rPr>
        <w:t>showcase</w:t>
      </w:r>
      <w:r w:rsidRPr="008D3D23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3F627D6" w14:textId="77777777" w:rsidR="00053E6F" w:rsidRPr="008D3D23" w:rsidRDefault="00053E6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14:paraId="45633D9E" w14:textId="77777777" w:rsidR="00053E6F" w:rsidRPr="008D3D23" w:rsidRDefault="00DD7157">
      <w:pPr>
        <w:keepNext/>
        <w:keepLines/>
        <w:spacing w:before="40"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8D3D23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0B3FC06D" w14:textId="77777777" w:rsidR="00053E6F" w:rsidRDefault="00053E6F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14:paraId="27C5C9E6" w14:textId="77777777" w:rsid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14:paraId="69DF4E26" w14:textId="77777777" w:rsidR="008D3D23" w:rsidRPr="008D3D23" w:rsidRDefault="008D3D23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14:paraId="36C60097" w14:textId="77777777" w:rsidR="00691898" w:rsidRPr="008D3D23" w:rsidRDefault="00691898">
      <w:pPr>
        <w:spacing w:after="0" w:line="240" w:lineRule="auto"/>
        <w:rPr>
          <w:rFonts w:asciiTheme="majorHAnsi" w:eastAsia="Calibri Light" w:hAnsiTheme="majorHAnsi" w:cstheme="majorHAnsi"/>
          <w:b/>
          <w:color w:val="1F3763"/>
          <w:sz w:val="24"/>
          <w:szCs w:val="24"/>
        </w:rPr>
      </w:pPr>
    </w:p>
    <w:p w14:paraId="65117333" w14:textId="77777777" w:rsidR="00053E6F" w:rsidRPr="004D7ADF" w:rsidRDefault="00E31B48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28"/>
          <w:szCs w:val="24"/>
        </w:rPr>
      </w:pPr>
      <w:r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lastRenderedPageBreak/>
        <w:t xml:space="preserve">Showcase </w:t>
      </w:r>
      <w:r w:rsidR="00DD7157" w:rsidRPr="004D7ADF">
        <w:rPr>
          <w:rFonts w:asciiTheme="majorHAnsi" w:eastAsia="Calibri Light" w:hAnsiTheme="majorHAnsi" w:cstheme="majorHAnsi"/>
          <w:b/>
          <w:color w:val="002060"/>
          <w:sz w:val="28"/>
          <w:szCs w:val="24"/>
        </w:rPr>
        <w:t>Content Collection Tool</w:t>
      </w:r>
    </w:p>
    <w:p w14:paraId="697D5D44" w14:textId="77777777" w:rsidR="004D7ADF" w:rsidRPr="004D7ADF" w:rsidRDefault="004D7ADF">
      <w:pPr>
        <w:keepNext/>
        <w:keepLines/>
        <w:spacing w:before="40" w:after="0" w:line="240" w:lineRule="auto"/>
        <w:jc w:val="center"/>
        <w:rPr>
          <w:rFonts w:asciiTheme="majorHAnsi" w:eastAsia="Calibri Light" w:hAnsiTheme="majorHAnsi" w:cstheme="majorHAnsi"/>
          <w:b/>
          <w:color w:val="002060"/>
          <w:sz w:val="12"/>
          <w:szCs w:val="12"/>
        </w:rPr>
      </w:pPr>
    </w:p>
    <w:p w14:paraId="096FEF92" w14:textId="10B58C38" w:rsid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3E5819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Showcase Template </w:t>
      </w:r>
      <w:r w:rsidR="00DD7157" w:rsidRPr="003E5819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Due</w:t>
      </w:r>
      <w:r w:rsidR="00DD7157" w:rsidRPr="003E581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:</w:t>
      </w:r>
      <w:r w:rsidRPr="003E581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7515C4">
        <w:rPr>
          <w:rFonts w:asciiTheme="majorHAnsi" w:eastAsia="Calibri" w:hAnsiTheme="majorHAnsi" w:cstheme="majorHAnsi"/>
          <w:sz w:val="24"/>
          <w:szCs w:val="24"/>
        </w:rPr>
        <w:t>Monday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 xml:space="preserve"> May </w:t>
      </w:r>
      <w:r w:rsidR="007515C4">
        <w:rPr>
          <w:rFonts w:asciiTheme="majorHAnsi" w:eastAsia="Calibri" w:hAnsiTheme="majorHAnsi" w:cstheme="majorHAnsi"/>
          <w:sz w:val="24"/>
          <w:szCs w:val="24"/>
        </w:rPr>
        <w:t>11</w:t>
      </w:r>
      <w:r w:rsidR="007515C4" w:rsidRPr="007515C4">
        <w:rPr>
          <w:rFonts w:asciiTheme="majorHAnsi" w:eastAsia="Calibri" w:hAnsiTheme="majorHAnsi" w:cstheme="majorHAnsi"/>
          <w:sz w:val="24"/>
          <w:szCs w:val="24"/>
          <w:vertAlign w:val="superscript"/>
        </w:rPr>
        <w:t>th</w:t>
      </w:r>
      <w:r w:rsidR="003E5819" w:rsidRPr="003E5819">
        <w:rPr>
          <w:rFonts w:asciiTheme="majorHAnsi" w:eastAsia="Calibri" w:hAnsiTheme="majorHAnsi" w:cstheme="majorHAnsi"/>
          <w:sz w:val="24"/>
          <w:szCs w:val="24"/>
        </w:rPr>
        <w:t>, 202</w:t>
      </w:r>
      <w:r w:rsidR="007515C4">
        <w:rPr>
          <w:rFonts w:asciiTheme="majorHAnsi" w:eastAsia="Calibri" w:hAnsiTheme="majorHAnsi" w:cstheme="majorHAnsi"/>
          <w:sz w:val="24"/>
          <w:szCs w:val="24"/>
        </w:rPr>
        <w:t>6</w:t>
      </w:r>
    </w:p>
    <w:p w14:paraId="26465CCD" w14:textId="77777777" w:rsidR="00053E6F" w:rsidRPr="004D7ADF" w:rsidRDefault="004D7ADF">
      <w:pPr>
        <w:spacing w:after="0" w:line="240" w:lineRule="auto"/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</w:pPr>
      <w:r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>Please e</w:t>
      </w:r>
      <w:r w:rsidR="00097C38"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mail </w:t>
      </w:r>
      <w:r w:rsidR="003E5819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the completed showcase template </w:t>
      </w:r>
      <w:r w:rsidR="00097C38" w:rsidRPr="004D7ADF">
        <w:rPr>
          <w:rFonts w:asciiTheme="majorHAnsi" w:eastAsia="Calibri" w:hAnsiTheme="majorHAnsi" w:cstheme="majorHAnsi"/>
          <w:i/>
          <w:color w:val="000000" w:themeColor="text1"/>
          <w:sz w:val="24"/>
          <w:szCs w:val="24"/>
        </w:rPr>
        <w:t xml:space="preserve">to Meaghan Angers at </w:t>
      </w:r>
      <w:hyperlink r:id="rId9" w:history="1">
        <w:r w:rsidR="00345683" w:rsidRPr="004D7ADF">
          <w:rPr>
            <w:rStyle w:val="Hyperlink"/>
            <w:rFonts w:asciiTheme="majorHAnsi" w:hAnsiTheme="majorHAnsi" w:cstheme="majorHAnsi"/>
            <w:i/>
            <w:sz w:val="24"/>
            <w:szCs w:val="24"/>
          </w:rPr>
          <w:t>angersm@mwhs1.com</w:t>
        </w:r>
      </w:hyperlink>
      <w:r w:rsidR="003E581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.     I</w:t>
      </w:r>
      <w:r w:rsidRPr="004D7ADF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f you need an extension, please let </w:t>
      </w:r>
      <w:r w:rsidR="003E581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Meaghan</w:t>
      </w:r>
      <w:r w:rsidRPr="004D7ADF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know.</w:t>
      </w:r>
    </w:p>
    <w:p w14:paraId="7462F71E" w14:textId="77777777" w:rsidR="007852D0" w:rsidRPr="007852D0" w:rsidRDefault="007852D0" w:rsidP="007852D0">
      <w:pPr>
        <w:spacing w:after="0" w:line="240" w:lineRule="auto"/>
        <w:ind w:left="720" w:hanging="630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7852D0">
        <w:rPr>
          <w:rFonts w:asciiTheme="majorHAnsi" w:eastAsia="Calibri" w:hAnsiTheme="majorHAnsi" w:cstheme="majorHAnsi"/>
          <w:b/>
          <w:color w:val="FF0000"/>
          <w:sz w:val="24"/>
          <w:szCs w:val="24"/>
        </w:rPr>
        <w:t>* Required</w:t>
      </w:r>
    </w:p>
    <w:p w14:paraId="13AF2127" w14:textId="77777777" w:rsidR="00564203" w:rsidRPr="00564203" w:rsidRDefault="00564203">
      <w:pPr>
        <w:spacing w:after="0" w:line="240" w:lineRule="auto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4680"/>
      </w:tblGrid>
      <w:tr w:rsidR="00053E6F" w:rsidRPr="008D3D23" w14:paraId="4BB42E5E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14:paraId="40979455" w14:textId="77777777" w:rsidR="00053E6F" w:rsidRPr="008D3D23" w:rsidRDefault="00E31B48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</w:t>
            </w:r>
            <w:r w:rsidRPr="00E31B4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howcase </w:t>
            </w:r>
            <w:r w:rsidR="00DD7157"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left w:w="108" w:type="dxa"/>
              <w:right w:w="108" w:type="dxa"/>
            </w:tcMar>
          </w:tcPr>
          <w:p w14:paraId="12225F71" w14:textId="77777777" w:rsidR="00053E6F" w:rsidRPr="008D3D23" w:rsidRDefault="00DD7157" w:rsidP="008D3D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Response</w:t>
            </w:r>
          </w:p>
        </w:tc>
      </w:tr>
      <w:tr w:rsidR="00345683" w:rsidRPr="008D3D23" w14:paraId="6696ADF1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3AE74" w14:textId="77777777"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Health Center Name and logo</w:t>
            </w:r>
          </w:p>
          <w:p w14:paraId="3D287DF8" w14:textId="77777777" w:rsidR="00345683" w:rsidRPr="008D3D23" w:rsidRDefault="00345683" w:rsidP="00345683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Type your health center name in the response box</w:t>
            </w:r>
          </w:p>
          <w:p w14:paraId="5575672A" w14:textId="77777777" w:rsidR="00345683" w:rsidRPr="008D3D23" w:rsidRDefault="00564203" w:rsidP="00564203">
            <w:pPr>
              <w:numPr>
                <w:ilvl w:val="0"/>
                <w:numId w:val="7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Send image to Meaghan Angers at </w:t>
            </w:r>
            <w:hyperlink r:id="rId10" w:history="1">
              <w:r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– please do not embed images in the Word document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38875" w14:textId="77777777"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345683" w:rsidRPr="008D3D23" w14:paraId="73BA0FB0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BF4A8" w14:textId="77777777" w:rsidR="00345683" w:rsidRPr="008D3D23" w:rsidRDefault="00345683" w:rsidP="00345683">
            <w:pPr>
              <w:tabs>
                <w:tab w:val="left" w:pos="421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H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ealth Center Description</w:t>
            </w:r>
          </w:p>
          <w:p w14:paraId="23059F69" w14:textId="77777777" w:rsidR="00345683" w:rsidRPr="000249C6" w:rsidRDefault="00345683" w:rsidP="000249C6">
            <w:pPr>
              <w:numPr>
                <w:ilvl w:val="0"/>
                <w:numId w:val="8"/>
              </w:numPr>
              <w:tabs>
                <w:tab w:val="left" w:pos="421"/>
              </w:tabs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Provide a brief description of your health center </w:t>
            </w:r>
            <w:r w:rsidRPr="000249C6">
              <w:rPr>
                <w:rFonts w:asciiTheme="majorHAnsi" w:eastAsia="Calibri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13279" w14:textId="77777777" w:rsidR="00345683" w:rsidRPr="008D3D23" w:rsidRDefault="00345683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468FF9BE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8DAEF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  <w:szCs w:val="24"/>
              </w:rPr>
              <w:t>Innovations</w:t>
            </w:r>
          </w:p>
          <w:p w14:paraId="3CF3D060" w14:textId="77777777" w:rsidR="00053E6F" w:rsidRPr="000249C6" w:rsidRDefault="00345683" w:rsidP="00E57EA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List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about 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3-5 changes that demonstrate your health center’s movement toward implementing 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team-based care in your organization.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DCCA3" w14:textId="77777777"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AF07A49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14:paraId="1A9FCD55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CC2D8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‘Aha’ Moment(s)</w:t>
            </w:r>
          </w:p>
          <w:p w14:paraId="137BA3A0" w14:textId="77777777" w:rsidR="00053E6F" w:rsidRPr="000249C6" w:rsidRDefault="00564203" w:rsidP="000249C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“L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ightbulb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” moment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(s)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during this learning </w:t>
            </w:r>
            <w:r w:rsidR="00097C3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collaborative </w:t>
            </w:r>
            <w:r w:rsid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opportunity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0EBB9" w14:textId="77777777"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63E233D9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50766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color w:val="FF0000"/>
                <w:sz w:val="24"/>
                <w:szCs w:val="24"/>
              </w:rPr>
              <w:t>*</w:t>
            </w: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Recommendation(s) to others  </w:t>
            </w:r>
          </w:p>
          <w:p w14:paraId="1349C5E0" w14:textId="77777777" w:rsidR="00053E6F" w:rsidRPr="00E57EA2" w:rsidRDefault="00DD7157" w:rsidP="00E57EA2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sz w:val="24"/>
              </w:rPr>
            </w:pPr>
            <w:proofErr w:type="gramStart"/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</w:t>
            </w:r>
            <w:r w:rsid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about</w:t>
            </w:r>
            <w:proofErr w:type="gramEnd"/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3 recommendations</w:t>
            </w:r>
            <w:r w:rsidR="00636878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for others starting </w:t>
            </w:r>
            <w:r w:rsidR="00E57EA2" w:rsidRPr="00BF6011">
              <w:rPr>
                <w:rFonts w:asciiTheme="majorHAnsi" w:eastAsia="Calibri" w:hAnsiTheme="majorHAnsi" w:cstheme="majorHAnsi"/>
                <w:i/>
                <w:sz w:val="24"/>
              </w:rPr>
              <w:t>to implement team-based care in their organization or in the learning collaborative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8D28F" w14:textId="77777777" w:rsidR="00DD7157" w:rsidRPr="008D3D23" w:rsidRDefault="00DD7157" w:rsidP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EF2638E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053E6F" w:rsidRPr="008D3D23" w14:paraId="1D1E53F2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BF002" w14:textId="77777777"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b/>
                <w:sz w:val="24"/>
              </w:rPr>
              <w:t>Global Aim Statement</w:t>
            </w:r>
          </w:p>
          <w:p w14:paraId="3163774F" w14:textId="77777777" w:rsidR="00053E6F" w:rsidRPr="00E57EA2" w:rsidRDefault="00E57EA2" w:rsidP="00E57EA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Add your most up-to-date global aim statement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4F1D5" w14:textId="77777777"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14:paraId="32121592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71D0B" w14:textId="77777777"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 xml:space="preserve">Process Map, Fishbone Diagrams, &amp; Graphs </w:t>
            </w:r>
          </w:p>
          <w:p w14:paraId="6D71F653" w14:textId="77777777" w:rsidR="00636878" w:rsidRDefault="00E57EA2" w:rsidP="00E57EA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Visuals such as </w:t>
            </w:r>
            <w:r>
              <w:rPr>
                <w:rFonts w:asciiTheme="majorHAnsi" w:eastAsia="Calibri" w:hAnsiTheme="majorHAnsi" w:cstheme="majorHAnsi"/>
                <w:i/>
                <w:sz w:val="24"/>
              </w:rPr>
              <w:t xml:space="preserve">process maps, fishbone diagrams, photos, graphs, etc. </w:t>
            </w:r>
          </w:p>
          <w:p w14:paraId="4803CB5B" w14:textId="77777777" w:rsidR="00E57EA2" w:rsidRPr="00E57EA2" w:rsidRDefault="00E57EA2" w:rsidP="00E57EA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</w:rPr>
            </w:pP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Send image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and/or document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to Meaghan Angers at </w:t>
            </w:r>
            <w:hyperlink r:id="rId11" w:history="1">
              <w:r w:rsidRPr="00FE0817">
                <w:rPr>
                  <w:rStyle w:val="Hyperlink"/>
                  <w:rFonts w:asciiTheme="majorHAnsi" w:eastAsia="Calibri" w:hAnsiTheme="majorHAnsi" w:cstheme="majorHAnsi"/>
                  <w:i/>
                  <w:sz w:val="24"/>
                  <w:szCs w:val="24"/>
                </w:rPr>
                <w:t>angersm@mwhs1.com</w:t>
              </w:r>
            </w:hyperlink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Pr="0056420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– please do not embed images in the Word document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D4FFA" w14:textId="77777777"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14:paraId="124B5BF0" w14:textId="77777777" w:rsidTr="00564203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23D27" w14:textId="77777777" w:rsidR="00E57EA2" w:rsidRPr="00BF6011" w:rsidRDefault="00345683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8D3D23">
              <w:rPr>
                <w:rFonts w:asciiTheme="majorHAnsi" w:hAnsiTheme="majorHAnsi" w:cstheme="majorHAnsi"/>
                <w:sz w:val="24"/>
                <w:szCs w:val="24"/>
              </w:rPr>
              <w:br w:type="page"/>
            </w:r>
            <w:r w:rsidR="00E57EA2" w:rsidRPr="00BF6011">
              <w:rPr>
                <w:rFonts w:asciiTheme="majorHAnsi" w:eastAsia="Calibri" w:hAnsiTheme="majorHAnsi" w:cstheme="majorHAnsi"/>
                <w:b/>
                <w:sz w:val="24"/>
              </w:rPr>
              <w:t xml:space="preserve">Specific Aim Statement </w:t>
            </w:r>
          </w:p>
          <w:p w14:paraId="6E810D6E" w14:textId="77777777" w:rsidR="00636878" w:rsidRPr="00E57EA2" w:rsidRDefault="00E57EA2" w:rsidP="00E57EA2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</w:rPr>
            </w:pPr>
            <w:r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Add your most up-to-date specific aim statement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D365C" w14:textId="77777777"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7012CAF8" w14:textId="77777777" w:rsidR="00564203" w:rsidRDefault="00564203">
      <w:r>
        <w:br w:type="page"/>
      </w:r>
    </w:p>
    <w:tbl>
      <w:tblPr>
        <w:tblW w:w="97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7"/>
        <w:gridCol w:w="4230"/>
      </w:tblGrid>
      <w:tr w:rsidR="00E57EA2" w:rsidRPr="008D3D23" w14:paraId="0BFA089F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1828F" w14:textId="77777777" w:rsidR="00E57EA2" w:rsidRPr="00BF6011" w:rsidRDefault="00E57EA2" w:rsidP="00E57EA2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</w:rPr>
            </w:pPr>
            <w:r w:rsidRPr="00BF6011">
              <w:rPr>
                <w:rFonts w:asciiTheme="majorHAnsi" w:eastAsia="Calibri" w:hAnsiTheme="majorHAnsi" w:cstheme="majorHAnsi"/>
                <w:b/>
                <w:sz w:val="24"/>
              </w:rPr>
              <w:lastRenderedPageBreak/>
              <w:t>PDSA Reflections</w:t>
            </w:r>
          </w:p>
          <w:p w14:paraId="00FA622C" w14:textId="77777777" w:rsidR="00E57EA2" w:rsidRPr="00E57EA2" w:rsidRDefault="00E57EA2" w:rsidP="00E57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</w:rPr>
              <w:t>Share any key findings from conducting your PDSA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4EAA2" w14:textId="77777777" w:rsidR="00E57EA2" w:rsidRPr="008D3D23" w:rsidRDefault="00E57EA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3922CEA2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96A7C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Measures/Impact</w:t>
            </w:r>
          </w:p>
          <w:p w14:paraId="59E6C10B" w14:textId="77777777" w:rsidR="00840F93" w:rsidRPr="007852D0" w:rsidRDefault="00840F93" w:rsidP="00840F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308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Looking at your data from your quality improvement </w:t>
            </w:r>
            <w:proofErr w:type="gramStart"/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project</w:t>
            </w:r>
            <w:proofErr w:type="gramEnd"/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identify the most significant data point that highlights the importance of your work.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  <w:p w14:paraId="0488A8B7" w14:textId="77777777" w:rsidR="00053E6F" w:rsidRPr="008D3D23" w:rsidRDefault="00840F93" w:rsidP="007852D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308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This can also include 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data from </w:t>
            </w: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your b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aseline</w:t>
            </w:r>
            <w:r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self-a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ssessment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s, including the Primary Care Team Guide, Coach Skills, and Team Skills.</w:t>
            </w:r>
            <w:r w:rsidR="00DD7157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  <w:r w:rsid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These are available in your </w:t>
            </w:r>
            <w:r w:rsidR="000249C6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Google Drive folder</w:t>
            </w:r>
            <w:r w:rsidR="00636878" w:rsidRPr="007852D0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.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D2AE2" w14:textId="77777777"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6D0B9F9F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DEEFA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Key Partners</w:t>
            </w:r>
          </w:p>
          <w:p w14:paraId="39A5A34B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Stakeholders related to the goals of this project:</w:t>
            </w:r>
          </w:p>
          <w:p w14:paraId="2276501C" w14:textId="77777777"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Internal: within the health center- (leadership, patient advisory groups)</w:t>
            </w:r>
          </w:p>
          <w:p w14:paraId="2FEC102C" w14:textId="77777777" w:rsidR="00053E6F" w:rsidRPr="008D3D23" w:rsidRDefault="00DD7157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External: outside of the health center (community organizations; schools; universities)  </w:t>
            </w:r>
          </w:p>
          <w:p w14:paraId="0E354533" w14:textId="77777777" w:rsidR="00053E6F" w:rsidRPr="00E57EA2" w:rsidRDefault="00E57EA2" w:rsidP="00E57EA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 do not need to</w:t>
            </w:r>
            <w:r w:rsidR="00DD7157"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include names – just titles and/or organizations</w:t>
            </w:r>
            <w:r w:rsidR="00DD7157" w:rsidRPr="00E57EA2">
              <w:rPr>
                <w:rFonts w:asciiTheme="majorHAnsi" w:eastAsia="Calibri" w:hAnsiTheme="majorHAnsi" w:cstheme="majorHAnsi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C6782" w14:textId="77777777" w:rsidR="00053E6F" w:rsidRPr="008D3D23" w:rsidRDefault="00053E6F" w:rsidP="00345683">
            <w:pPr>
              <w:spacing w:after="0" w:line="240" w:lineRule="auto"/>
              <w:ind w:left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4B72D059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775D8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Voice of the Team </w:t>
            </w:r>
          </w:p>
          <w:p w14:paraId="3D70CCA4" w14:textId="77777777" w:rsidR="00053E6F" w:rsidRPr="00E57EA2" w:rsidRDefault="00DD7157" w:rsidP="00E57EA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E57EA2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a brief statement from one of the team members about the impact of your project work </w:t>
            </w:r>
            <w:proofErr w:type="gramStart"/>
            <w:r w:rsidR="00330EB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</w:t>
            </w:r>
            <w:proofErr w:type="gramEnd"/>
            <w:r w:rsidR="00330EB7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the learning collaborative</w:t>
            </w:r>
          </w:p>
          <w:p w14:paraId="2B677C15" w14:textId="77777777" w:rsidR="00053E6F" w:rsidRPr="008D3D23" w:rsidRDefault="00330EB7" w:rsidP="0034568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Please provide the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name 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and title of the team member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FF690" w14:textId="77777777"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053E6F" w:rsidRPr="008D3D23" w14:paraId="60B5B0B4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FBE9A" w14:textId="77777777" w:rsidR="00053E6F" w:rsidRPr="008D3D23" w:rsidRDefault="00DD7157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Voice of Leadership</w:t>
            </w:r>
          </w:p>
          <w:p w14:paraId="072FCC60" w14:textId="77777777" w:rsidR="00053E6F" w:rsidRPr="00E27105" w:rsidRDefault="00DD7157" w:rsidP="00E27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Provide a brief statement from a health center leader on the impact of your project work </w:t>
            </w:r>
            <w:r w:rsid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in the learning collaborative on your organization</w:t>
            </w:r>
          </w:p>
          <w:p w14:paraId="4FC03BB7" w14:textId="77777777" w:rsidR="00E27105" w:rsidRDefault="00E27105" w:rsidP="0034568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Please provide the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name 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and title of the team member</w:t>
            </w:r>
            <w:r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</w:t>
            </w:r>
          </w:p>
          <w:p w14:paraId="1CBFC834" w14:textId="77777777" w:rsidR="00053E6F" w:rsidRPr="008D3D23" w:rsidRDefault="00E27105" w:rsidP="00E27105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Theme="majorHAnsi" w:eastAsia="Calibr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You could also</w:t>
            </w:r>
            <w:r w:rsidR="00DD7157" w:rsidRPr="008D3D23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us</w:t>
            </w:r>
            <w:r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e a quote from the learning collaborative application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03BE0" w14:textId="77777777" w:rsidR="00053E6F" w:rsidRPr="008D3D23" w:rsidRDefault="00053E6F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636878" w:rsidRPr="008D3D23" w14:paraId="71E5842D" w14:textId="77777777" w:rsidTr="007852D0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8C94D" w14:textId="77777777" w:rsidR="00636878" w:rsidRPr="008D3D23" w:rsidRDefault="00636878" w:rsidP="00636878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8D3D2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Other</w:t>
            </w:r>
          </w:p>
          <w:p w14:paraId="445F55A1" w14:textId="77777777" w:rsidR="00636878" w:rsidRPr="00E27105" w:rsidRDefault="00636878" w:rsidP="00E2710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Include any </w:t>
            </w:r>
            <w:r w:rsidR="00564203"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comments, thoughts, or deliverables that y</w:t>
            </w: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ou completed during the </w:t>
            </w:r>
            <w:r w:rsid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learning collaborative</w:t>
            </w:r>
            <w:r w:rsidRPr="00E27105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 xml:space="preserve"> that was a success </w:t>
            </w:r>
            <w:r w:rsidR="00E27105" w:rsidRPr="00BF6011">
              <w:rPr>
                <w:rFonts w:asciiTheme="majorHAnsi" w:eastAsia="Calibri" w:hAnsiTheme="majorHAnsi" w:cstheme="majorHAnsi"/>
                <w:i/>
                <w:sz w:val="24"/>
              </w:rPr>
              <w:t xml:space="preserve">to implement team-based care in your organization, or any thoughts/key findings from working on your quality improvement project. 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4E658" w14:textId="77777777" w:rsidR="00636878" w:rsidRPr="008D3D23" w:rsidRDefault="00636878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0D0C93C2" w14:textId="77777777" w:rsidR="00053E6F" w:rsidRPr="007852D0" w:rsidRDefault="00DD7157" w:rsidP="00345683">
      <w:pPr>
        <w:spacing w:after="0" w:line="240" w:lineRule="auto"/>
        <w:ind w:left="720" w:hanging="630"/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  <w:r w:rsidRPr="007852D0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345683" w:rsidRPr="007852D0">
        <w:rPr>
          <w:rFonts w:asciiTheme="majorHAnsi" w:eastAsia="Calibri" w:hAnsiTheme="majorHAnsi" w:cstheme="majorHAnsi"/>
          <w:b/>
          <w:color w:val="FF0000"/>
          <w:sz w:val="24"/>
          <w:szCs w:val="24"/>
        </w:rPr>
        <w:t>* Required</w:t>
      </w:r>
    </w:p>
    <w:p w14:paraId="0FAECA17" w14:textId="77777777" w:rsidR="007D1995" w:rsidRDefault="007D1995">
      <w:pPr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14:paraId="03D322B4" w14:textId="77777777" w:rsidR="007D1995" w:rsidRDefault="007D1995" w:rsidP="007D1995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>E</w:t>
      </w: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xample </w:t>
      </w: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howcase</w:t>
      </w:r>
    </w:p>
    <w:p w14:paraId="64FE1E09" w14:textId="75C62F9E" w:rsidR="007D1995" w:rsidRDefault="007D1995">
      <w:pPr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4F1DC0C0" wp14:editId="6F30E586">
            <wp:extent cx="5901828" cy="7791450"/>
            <wp:effectExtent l="0" t="0" r="3810" b="0"/>
            <wp:docPr id="108393641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36418" name="Picture 1" descr="A screenshot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7967" cy="77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14:paraId="368D320C" w14:textId="3F8B7B18" w:rsidR="00842627" w:rsidRDefault="00E27105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>E</w:t>
      </w:r>
      <w:r w:rsidR="009A5A6E"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xample </w:t>
      </w:r>
      <w:r w:rsidR="009A5A6E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</w:t>
      </w:r>
      <w:r w:rsidR="009A5A6E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howcase</w:t>
      </w:r>
    </w:p>
    <w:p w14:paraId="61C5D584" w14:textId="77777777" w:rsidR="008D3D23" w:rsidRDefault="00842627" w:rsidP="009A5A6E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>
        <w:rPr>
          <w:noProof/>
        </w:rPr>
        <w:drawing>
          <wp:inline distT="0" distB="0" distL="0" distR="0" wp14:anchorId="44B9FB55" wp14:editId="2DEBD694">
            <wp:extent cx="6136105" cy="79461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7623" cy="797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A6E" w:rsidRP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  <w:r w:rsid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br w:type="page"/>
      </w:r>
    </w:p>
    <w:p w14:paraId="48138888" w14:textId="77777777" w:rsidR="008174A7" w:rsidRPr="008D3D23" w:rsidRDefault="008174A7" w:rsidP="008174A7">
      <w:pPr>
        <w:keepNext/>
        <w:keepLines/>
        <w:spacing w:before="40" w:after="0" w:line="240" w:lineRule="auto"/>
        <w:rPr>
          <w:rFonts w:asciiTheme="majorHAnsi" w:eastAsia="Calibri Light" w:hAnsiTheme="majorHAnsi" w:cstheme="majorHAnsi"/>
          <w:b/>
          <w:color w:val="2F5496"/>
          <w:sz w:val="24"/>
          <w:szCs w:val="24"/>
        </w:rPr>
      </w:pP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lastRenderedPageBreak/>
        <w:t xml:space="preserve">Example </w:t>
      </w:r>
      <w:r w:rsidR="00E31B48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>Showcase</w:t>
      </w:r>
      <w:r w:rsidRPr="008D3D23">
        <w:rPr>
          <w:rFonts w:asciiTheme="majorHAnsi" w:eastAsia="Calibri Light" w:hAnsiTheme="majorHAnsi" w:cstheme="majorHAnsi"/>
          <w:b/>
          <w:color w:val="2F5496"/>
          <w:sz w:val="24"/>
          <w:szCs w:val="24"/>
        </w:rPr>
        <w:t xml:space="preserve"> </w:t>
      </w:r>
    </w:p>
    <w:p w14:paraId="3069B694" w14:textId="77777777" w:rsidR="008174A7" w:rsidRDefault="008174A7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</w:p>
    <w:p w14:paraId="628E1831" w14:textId="77777777" w:rsidR="008174A7" w:rsidRPr="00842627" w:rsidRDefault="00842627" w:rsidP="00842627">
      <w:pPr>
        <w:spacing w:after="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  <w:r>
        <w:rPr>
          <w:noProof/>
        </w:rPr>
        <w:drawing>
          <wp:inline distT="0" distB="0" distL="0" distR="0" wp14:anchorId="6AFA55D0" wp14:editId="20BB0C05">
            <wp:extent cx="5851726" cy="757989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0604" cy="764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4A7" w:rsidRPr="0084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8C0" w14:textId="77777777" w:rsidR="004D7ADF" w:rsidRDefault="004D7ADF" w:rsidP="004D7ADF">
      <w:pPr>
        <w:spacing w:after="0" w:line="240" w:lineRule="auto"/>
      </w:pPr>
      <w:r>
        <w:separator/>
      </w:r>
    </w:p>
  </w:endnote>
  <w:endnote w:type="continuationSeparator" w:id="0">
    <w:p w14:paraId="5A05DEA2" w14:textId="77777777" w:rsidR="004D7ADF" w:rsidRDefault="004D7ADF" w:rsidP="004D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03BB" w14:textId="77777777" w:rsidR="004D7ADF" w:rsidRDefault="004D7ADF" w:rsidP="004D7ADF">
      <w:pPr>
        <w:spacing w:after="0" w:line="240" w:lineRule="auto"/>
      </w:pPr>
      <w:r>
        <w:separator/>
      </w:r>
    </w:p>
  </w:footnote>
  <w:footnote w:type="continuationSeparator" w:id="0">
    <w:p w14:paraId="36B07D3A" w14:textId="77777777" w:rsidR="004D7ADF" w:rsidRDefault="004D7ADF" w:rsidP="004D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850"/>
    <w:multiLevelType w:val="multilevel"/>
    <w:tmpl w:val="12CA21F2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C230D"/>
    <w:multiLevelType w:val="multilevel"/>
    <w:tmpl w:val="CEF6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A4D70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409D"/>
    <w:multiLevelType w:val="multilevel"/>
    <w:tmpl w:val="2304C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95708"/>
    <w:multiLevelType w:val="multilevel"/>
    <w:tmpl w:val="2EBC6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B2A6C"/>
    <w:multiLevelType w:val="multilevel"/>
    <w:tmpl w:val="3DA8CE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E7738"/>
    <w:multiLevelType w:val="multilevel"/>
    <w:tmpl w:val="C21AF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091DAC"/>
    <w:multiLevelType w:val="multilevel"/>
    <w:tmpl w:val="2256B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0A48E5"/>
    <w:multiLevelType w:val="hybridMultilevel"/>
    <w:tmpl w:val="266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60B5"/>
    <w:multiLevelType w:val="multilevel"/>
    <w:tmpl w:val="7BA8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6B1858"/>
    <w:multiLevelType w:val="multilevel"/>
    <w:tmpl w:val="285A5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A80811"/>
    <w:multiLevelType w:val="multilevel"/>
    <w:tmpl w:val="65142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6124C9"/>
    <w:multiLevelType w:val="multilevel"/>
    <w:tmpl w:val="B6DE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C0650"/>
    <w:multiLevelType w:val="multilevel"/>
    <w:tmpl w:val="BB261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AE661B"/>
    <w:multiLevelType w:val="multilevel"/>
    <w:tmpl w:val="B5A65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FE5DD0"/>
    <w:multiLevelType w:val="multilevel"/>
    <w:tmpl w:val="6B086FC8"/>
    <w:lvl w:ilvl="0">
      <w:start w:val="1"/>
      <w:numFmt w:val="bullet"/>
      <w:lvlText w:val="•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2A1BAF"/>
    <w:multiLevelType w:val="multilevel"/>
    <w:tmpl w:val="02DE6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326B7"/>
    <w:multiLevelType w:val="multilevel"/>
    <w:tmpl w:val="E1005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5556002">
    <w:abstractNumId w:val="6"/>
  </w:num>
  <w:num w:numId="2" w16cid:durableId="533080924">
    <w:abstractNumId w:val="7"/>
  </w:num>
  <w:num w:numId="3" w16cid:durableId="1500467824">
    <w:abstractNumId w:val="10"/>
  </w:num>
  <w:num w:numId="4" w16cid:durableId="1429889106">
    <w:abstractNumId w:val="2"/>
  </w:num>
  <w:num w:numId="5" w16cid:durableId="865168608">
    <w:abstractNumId w:val="3"/>
  </w:num>
  <w:num w:numId="6" w16cid:durableId="368723281">
    <w:abstractNumId w:val="12"/>
  </w:num>
  <w:num w:numId="7" w16cid:durableId="1732846864">
    <w:abstractNumId w:val="17"/>
  </w:num>
  <w:num w:numId="8" w16cid:durableId="1416512423">
    <w:abstractNumId w:val="15"/>
  </w:num>
  <w:num w:numId="9" w16cid:durableId="313611122">
    <w:abstractNumId w:val="14"/>
  </w:num>
  <w:num w:numId="10" w16cid:durableId="120078158">
    <w:abstractNumId w:val="13"/>
  </w:num>
  <w:num w:numId="11" w16cid:durableId="467667156">
    <w:abstractNumId w:val="0"/>
  </w:num>
  <w:num w:numId="12" w16cid:durableId="714081782">
    <w:abstractNumId w:val="5"/>
  </w:num>
  <w:num w:numId="13" w16cid:durableId="1430352676">
    <w:abstractNumId w:val="9"/>
  </w:num>
  <w:num w:numId="14" w16cid:durableId="207962731">
    <w:abstractNumId w:val="1"/>
  </w:num>
  <w:num w:numId="15" w16cid:durableId="1865048103">
    <w:abstractNumId w:val="11"/>
  </w:num>
  <w:num w:numId="16" w16cid:durableId="2037151825">
    <w:abstractNumId w:val="4"/>
  </w:num>
  <w:num w:numId="17" w16cid:durableId="46075311">
    <w:abstractNumId w:val="16"/>
  </w:num>
  <w:num w:numId="18" w16cid:durableId="452095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jQwMzI0NTEwMDVR0lEKTi0uzszPAykwrAUA6BgdZSwAAAA="/>
  </w:docVars>
  <w:rsids>
    <w:rsidRoot w:val="00053E6F"/>
    <w:rsid w:val="000249C6"/>
    <w:rsid w:val="00053E6F"/>
    <w:rsid w:val="00097C38"/>
    <w:rsid w:val="000F77A3"/>
    <w:rsid w:val="00104E42"/>
    <w:rsid w:val="00182283"/>
    <w:rsid w:val="001A1541"/>
    <w:rsid w:val="001F4809"/>
    <w:rsid w:val="00330EB7"/>
    <w:rsid w:val="00345683"/>
    <w:rsid w:val="00351285"/>
    <w:rsid w:val="003E5819"/>
    <w:rsid w:val="00443D20"/>
    <w:rsid w:val="004B2BCB"/>
    <w:rsid w:val="004D7ADF"/>
    <w:rsid w:val="00564203"/>
    <w:rsid w:val="006255C6"/>
    <w:rsid w:val="00636878"/>
    <w:rsid w:val="00691898"/>
    <w:rsid w:val="006D671B"/>
    <w:rsid w:val="007515C4"/>
    <w:rsid w:val="007852D0"/>
    <w:rsid w:val="007D1995"/>
    <w:rsid w:val="008174A7"/>
    <w:rsid w:val="00840F93"/>
    <w:rsid w:val="00842627"/>
    <w:rsid w:val="0084588D"/>
    <w:rsid w:val="008D3D23"/>
    <w:rsid w:val="009200B5"/>
    <w:rsid w:val="00985177"/>
    <w:rsid w:val="009A5A6E"/>
    <w:rsid w:val="00A42255"/>
    <w:rsid w:val="00A90862"/>
    <w:rsid w:val="00B4144F"/>
    <w:rsid w:val="00BA0D44"/>
    <w:rsid w:val="00BE27BF"/>
    <w:rsid w:val="00DA2F14"/>
    <w:rsid w:val="00DC7C4E"/>
    <w:rsid w:val="00DD7157"/>
    <w:rsid w:val="00E27105"/>
    <w:rsid w:val="00E31B48"/>
    <w:rsid w:val="00E57EA2"/>
    <w:rsid w:val="00E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B7BF"/>
  <w15:docId w15:val="{9D33610E-1E3F-425A-8591-E85B0D89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DF"/>
  </w:style>
  <w:style w:type="paragraph" w:styleId="Footer">
    <w:name w:val="footer"/>
    <w:basedOn w:val="Normal"/>
    <w:link w:val="FooterChar"/>
    <w:uiPriority w:val="99"/>
    <w:unhideWhenUsed/>
    <w:rsid w:val="004D7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892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rsm@mwhs1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rsm@mwhs1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gersm@mwhs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ersm@mwhs1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741</Words>
  <Characters>4128</Characters>
  <Application>Microsoft Office Word</Application>
  <DocSecurity>0</DocSecurity>
  <Lines>165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Motz, Rosemary</dc:creator>
  <cp:lastModifiedBy>Angers, Meaghan</cp:lastModifiedBy>
  <cp:revision>17</cp:revision>
  <dcterms:created xsi:type="dcterms:W3CDTF">2025-03-13T14:36:00Z</dcterms:created>
  <dcterms:modified xsi:type="dcterms:W3CDTF">2026-04-23T17:52:00Z</dcterms:modified>
</cp:coreProperties>
</file>