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B4A48" w14:textId="77777777" w:rsidR="00D270B7" w:rsidRDefault="008C5BF5">
      <w:pPr>
        <w:spacing w:after="0" w:line="240" w:lineRule="auto"/>
        <w:jc w:val="center"/>
        <w:rPr>
          <w:b/>
          <w:bCs/>
          <w:sz w:val="28"/>
          <w:szCs w:val="28"/>
        </w:rPr>
      </w:pPr>
      <w:r>
        <w:rPr>
          <w:b/>
          <w:bCs/>
          <w:sz w:val="28"/>
          <w:szCs w:val="28"/>
        </w:rPr>
        <w:t xml:space="preserve">Informed Decision Making and Equity in Men’s Health </w:t>
      </w:r>
    </w:p>
    <w:p w14:paraId="1B7DADB6" w14:textId="77777777" w:rsidR="00D270B7" w:rsidRDefault="008C5BF5">
      <w:pPr>
        <w:spacing w:after="0" w:line="240" w:lineRule="auto"/>
        <w:jc w:val="center"/>
        <w:rPr>
          <w:b/>
          <w:bCs/>
          <w:sz w:val="28"/>
          <w:szCs w:val="28"/>
        </w:rPr>
      </w:pPr>
      <w:r>
        <w:rPr>
          <w:b/>
          <w:bCs/>
          <w:sz w:val="28"/>
          <w:szCs w:val="28"/>
        </w:rPr>
        <w:t xml:space="preserve">Syllabus 2026-2027 </w:t>
      </w:r>
    </w:p>
    <w:p w14:paraId="3F7DD4D7" w14:textId="77777777" w:rsidR="00D270B7" w:rsidRDefault="00D270B7">
      <w:pPr>
        <w:spacing w:after="0" w:line="240" w:lineRule="auto"/>
        <w:rPr>
          <w:b/>
          <w:bCs/>
        </w:rPr>
      </w:pPr>
    </w:p>
    <w:p w14:paraId="595B1F02" w14:textId="77777777" w:rsidR="00D270B7" w:rsidRDefault="008C5BF5">
      <w:pPr>
        <w:spacing w:after="120" w:line="240" w:lineRule="auto"/>
        <w:rPr>
          <w:u w:val="single"/>
        </w:rPr>
      </w:pPr>
      <w:r>
        <w:rPr>
          <w:u w:val="single"/>
        </w:rPr>
        <w:t>Introduction</w:t>
      </w:r>
    </w:p>
    <w:p w14:paraId="17C186F1" w14:textId="77777777" w:rsidR="00D270B7" w:rsidRDefault="008C5BF5">
      <w:pPr>
        <w:spacing w:line="240" w:lineRule="auto"/>
      </w:pPr>
      <w:r>
        <w:t xml:space="preserve">Supported by Novartis U.S. Social Impact, the Weitzman Institute will offer a free Learning Collaborative (LC) designed to help participating health centers strengthen the care and services they provide to their patients and communities. The LC will provide tools and resources to assist health centers in engaging their patients to provide information about important health conditions, as well as encouraging patients and their families to become more active in making decisions about the care that is right for them.  Specifically, this LC will focus on men’s health. </w:t>
      </w:r>
    </w:p>
    <w:p w14:paraId="76627EA6" w14:textId="027C9825" w:rsidR="00D270B7" w:rsidRDefault="008C5BF5">
      <w:pPr>
        <w:spacing w:line="240" w:lineRule="auto"/>
      </w:pPr>
      <w:r>
        <w:t xml:space="preserve">Men’s health is a broad topic and historically men have underutilized healthcare compared to women. </w:t>
      </w:r>
      <w:r w:rsidR="00570034">
        <w:t>R</w:t>
      </w:r>
      <w:r>
        <w:t xml:space="preserve">esearch suggests that there are multi-level (individual, interpersonal, organizational) barriers explaining these differences. According to the Centers for Disease Control and Prevention (CDC), the leading causes of death among men in the United States are heart disease, cancer, and unintentional injuries. Among cancers affecting men, prostate, colorectal, and lung cancers account for a substantial burden of disease and mortality. In addition, a survey of several leading medical institutions (Veterans Health Administration, Mayo Clinic, Cleveland Clinic, Kaiser Permanente, Texas Medical Center, and Henry Ford Health System) reveals five similar areas of focus for men’s health: heart disease, prostate conditions, sexual health and erectile dysfunction, diabetes and obesity, and mental health and suicide.   </w:t>
      </w:r>
    </w:p>
    <w:p w14:paraId="3BA1A1DD" w14:textId="4965CD92" w:rsidR="00D270B7" w:rsidRDefault="008C5BF5">
      <w:pPr>
        <w:spacing w:line="240" w:lineRule="auto"/>
      </w:pPr>
      <w:r>
        <w:t xml:space="preserve">The health conditions on which we will focus in the LC are based on the above information – prostate conditions (cancer screening and prostatic hypertrophy) and sexual health (including erectile dysfunction). Participating health center teams will be asked to assess their education and decision support processes for men and their families related to these conditions. Teams will select one or more areas of education and decision support as the focus for their work in </w:t>
      </w:r>
      <w:proofErr w:type="gramStart"/>
      <w:r>
        <w:t xml:space="preserve">the </w:t>
      </w:r>
      <w:r w:rsidR="0001484D">
        <w:t>LC</w:t>
      </w:r>
      <w:proofErr w:type="gramEnd"/>
      <w:r>
        <w:t xml:space="preserve">.  Since only some men experience issues related to sexual dysfunction or urinary issues, these areas will be </w:t>
      </w:r>
      <w:r w:rsidR="0001484D">
        <w:t>encouraged but</w:t>
      </w:r>
      <w:r>
        <w:t xml:space="preserve"> not required. All teams will include a focus on prostate cancer screening as all men with a prostate gland need to consider this issue. For example, each team could assess its current decision-making process and identify at least one priority gap.</w:t>
      </w:r>
    </w:p>
    <w:p w14:paraId="42CB62FE" w14:textId="77777777" w:rsidR="00D270B7" w:rsidRDefault="00D270B7">
      <w:pPr>
        <w:spacing w:after="0" w:line="240" w:lineRule="auto"/>
        <w:rPr>
          <w:sz w:val="20"/>
          <w:szCs w:val="20"/>
        </w:rPr>
      </w:pPr>
    </w:p>
    <w:p w14:paraId="0FA17D99" w14:textId="77777777" w:rsidR="00D270B7" w:rsidRDefault="008C5BF5">
      <w:pPr>
        <w:spacing w:after="120" w:line="240" w:lineRule="auto"/>
        <w:rPr>
          <w:u w:val="single"/>
        </w:rPr>
      </w:pPr>
      <w:r>
        <w:rPr>
          <w:u w:val="single"/>
        </w:rPr>
        <w:t>Objectives of the Informed Decision Making and Equity in Men’s Health Learning Collaborative</w:t>
      </w:r>
    </w:p>
    <w:p w14:paraId="415C0975" w14:textId="77777777" w:rsidR="00D270B7" w:rsidRDefault="008C5BF5">
      <w:pPr>
        <w:spacing w:after="0" w:line="240" w:lineRule="auto"/>
      </w:pPr>
      <w:proofErr w:type="gramStart"/>
      <w:r>
        <w:t>Participating</w:t>
      </w:r>
      <w:proofErr w:type="gramEnd"/>
      <w:r>
        <w:t xml:space="preserve"> health center teams will:</w:t>
      </w:r>
    </w:p>
    <w:p w14:paraId="02E3B429" w14:textId="77777777" w:rsidR="00D270B7" w:rsidRDefault="008C5BF5">
      <w:pPr>
        <w:numPr>
          <w:ilvl w:val="0"/>
          <w:numId w:val="7"/>
        </w:numPr>
        <w:pBdr>
          <w:top w:val="nil"/>
          <w:left w:val="nil"/>
          <w:bottom w:val="nil"/>
          <w:right w:val="nil"/>
          <w:between w:val="nil"/>
        </w:pBdr>
        <w:spacing w:after="0" w:line="240" w:lineRule="auto"/>
        <w:rPr>
          <w:color w:val="000000"/>
        </w:rPr>
      </w:pPr>
      <w:r>
        <w:rPr>
          <w:color w:val="000000"/>
        </w:rPr>
        <w:t>Assess strengths and areas for improvement in education and decision support for men related to sexual health and prostate conditions.</w:t>
      </w:r>
    </w:p>
    <w:p w14:paraId="74833686" w14:textId="77777777" w:rsidR="00D270B7" w:rsidRDefault="008C5BF5">
      <w:pPr>
        <w:numPr>
          <w:ilvl w:val="0"/>
          <w:numId w:val="7"/>
        </w:numPr>
        <w:pBdr>
          <w:top w:val="nil"/>
          <w:left w:val="nil"/>
          <w:bottom w:val="nil"/>
          <w:right w:val="nil"/>
          <w:between w:val="nil"/>
        </w:pBdr>
        <w:spacing w:after="0" w:line="240" w:lineRule="auto"/>
        <w:rPr>
          <w:color w:val="000000"/>
        </w:rPr>
      </w:pPr>
      <w:r>
        <w:rPr>
          <w:color w:val="000000"/>
        </w:rPr>
        <w:t>Design site-specific interventions to improve education and decision support related to men’s health areas of focus.</w:t>
      </w:r>
    </w:p>
    <w:p w14:paraId="68CFA445" w14:textId="77777777" w:rsidR="00D270B7" w:rsidRDefault="008C5BF5">
      <w:pPr>
        <w:numPr>
          <w:ilvl w:val="0"/>
          <w:numId w:val="7"/>
        </w:numPr>
        <w:pBdr>
          <w:top w:val="nil"/>
          <w:left w:val="nil"/>
          <w:bottom w:val="nil"/>
          <w:right w:val="nil"/>
          <w:between w:val="nil"/>
        </w:pBdr>
        <w:spacing w:after="0" w:line="240" w:lineRule="auto"/>
        <w:rPr>
          <w:color w:val="000000"/>
        </w:rPr>
      </w:pPr>
      <w:r>
        <w:rPr>
          <w:color w:val="000000"/>
        </w:rPr>
        <w:t>Use quality improvement tools and skills to implement selected interventions for improving education and decision support.</w:t>
      </w:r>
    </w:p>
    <w:p w14:paraId="00DDEA13" w14:textId="77777777" w:rsidR="00D270B7" w:rsidRDefault="008C5BF5">
      <w:pPr>
        <w:numPr>
          <w:ilvl w:val="0"/>
          <w:numId w:val="7"/>
        </w:numPr>
        <w:pBdr>
          <w:top w:val="nil"/>
          <w:left w:val="nil"/>
          <w:bottom w:val="nil"/>
          <w:right w:val="nil"/>
          <w:between w:val="nil"/>
        </w:pBdr>
        <w:spacing w:after="0" w:line="240" w:lineRule="auto"/>
        <w:rPr>
          <w:color w:val="000000"/>
        </w:rPr>
      </w:pPr>
      <w:r>
        <w:rPr>
          <w:color w:val="000000"/>
        </w:rPr>
        <w:t>Evaluate patient-level and system-level barriers and develop strategies to improve education and decision support for men and their families.</w:t>
      </w:r>
    </w:p>
    <w:p w14:paraId="5C6989CE" w14:textId="77777777" w:rsidR="00D270B7" w:rsidRDefault="00D270B7">
      <w:pPr>
        <w:pBdr>
          <w:top w:val="nil"/>
          <w:left w:val="nil"/>
          <w:bottom w:val="nil"/>
          <w:right w:val="nil"/>
          <w:between w:val="nil"/>
        </w:pBdr>
        <w:spacing w:after="0" w:line="240" w:lineRule="auto"/>
        <w:ind w:left="720"/>
        <w:rPr>
          <w:color w:val="000000"/>
          <w:u w:val="single"/>
        </w:rPr>
      </w:pPr>
    </w:p>
    <w:p w14:paraId="57D898CD" w14:textId="77777777" w:rsidR="00D270B7" w:rsidRDefault="00D270B7">
      <w:pPr>
        <w:pBdr>
          <w:top w:val="nil"/>
          <w:left w:val="nil"/>
          <w:bottom w:val="nil"/>
          <w:right w:val="nil"/>
          <w:between w:val="nil"/>
        </w:pBdr>
        <w:spacing w:after="0" w:line="240" w:lineRule="auto"/>
        <w:ind w:left="720"/>
        <w:rPr>
          <w:color w:val="000000"/>
          <w:u w:val="single"/>
        </w:rPr>
      </w:pPr>
    </w:p>
    <w:p w14:paraId="2B6AC42B" w14:textId="77777777" w:rsidR="00D270B7" w:rsidRDefault="00D270B7">
      <w:pPr>
        <w:pBdr>
          <w:top w:val="nil"/>
          <w:left w:val="nil"/>
          <w:bottom w:val="nil"/>
          <w:right w:val="nil"/>
          <w:between w:val="nil"/>
        </w:pBdr>
        <w:spacing w:after="0" w:line="240" w:lineRule="auto"/>
        <w:ind w:left="720"/>
        <w:rPr>
          <w:u w:val="single"/>
        </w:rPr>
      </w:pPr>
    </w:p>
    <w:p w14:paraId="39F47B57" w14:textId="77777777" w:rsidR="00D270B7" w:rsidRDefault="00D270B7">
      <w:pPr>
        <w:pBdr>
          <w:top w:val="nil"/>
          <w:left w:val="nil"/>
          <w:bottom w:val="nil"/>
          <w:right w:val="nil"/>
          <w:between w:val="nil"/>
        </w:pBdr>
        <w:spacing w:after="0" w:line="240" w:lineRule="auto"/>
        <w:ind w:left="720"/>
        <w:rPr>
          <w:u w:val="single"/>
        </w:rPr>
      </w:pPr>
    </w:p>
    <w:p w14:paraId="732C8AA6" w14:textId="77777777" w:rsidR="00D270B7" w:rsidRDefault="00D270B7">
      <w:pPr>
        <w:pBdr>
          <w:top w:val="nil"/>
          <w:left w:val="nil"/>
          <w:bottom w:val="nil"/>
          <w:right w:val="nil"/>
          <w:between w:val="nil"/>
        </w:pBdr>
        <w:spacing w:after="120" w:line="240" w:lineRule="auto"/>
        <w:ind w:left="720"/>
        <w:rPr>
          <w:color w:val="000000"/>
          <w:u w:val="single"/>
        </w:rPr>
      </w:pPr>
    </w:p>
    <w:p w14:paraId="0ECFFE8A" w14:textId="77777777" w:rsidR="00D270B7" w:rsidRDefault="008C5BF5">
      <w:pPr>
        <w:spacing w:after="120" w:line="240" w:lineRule="auto"/>
        <w:rPr>
          <w:u w:val="single"/>
        </w:rPr>
      </w:pPr>
      <w:r>
        <w:rPr>
          <w:u w:val="single"/>
        </w:rPr>
        <w:lastRenderedPageBreak/>
        <w:t>Learning Collaborative Structure</w:t>
      </w:r>
    </w:p>
    <w:p w14:paraId="5C64ADE7" w14:textId="32C3ADAC" w:rsidR="00D270B7" w:rsidRDefault="0001484D">
      <w:pPr>
        <w:numPr>
          <w:ilvl w:val="0"/>
          <w:numId w:val="1"/>
        </w:numPr>
        <w:spacing w:after="0" w:line="240" w:lineRule="auto"/>
      </w:pPr>
      <w:r>
        <w:t xml:space="preserve">Eight monthly </w:t>
      </w:r>
      <w:r w:rsidR="008C5BF5">
        <w:t>90-minute sessions via Zoom occurring on the 3rd Thursday of each month</w:t>
      </w:r>
    </w:p>
    <w:p w14:paraId="1D70527C" w14:textId="77777777" w:rsidR="00D270B7" w:rsidRDefault="008C5BF5">
      <w:pPr>
        <w:numPr>
          <w:ilvl w:val="0"/>
          <w:numId w:val="1"/>
        </w:numPr>
        <w:spacing w:after="0" w:line="240" w:lineRule="auto"/>
      </w:pPr>
      <w:r>
        <w:t xml:space="preserve">Four QI guidance and feedback sessions </w:t>
      </w:r>
    </w:p>
    <w:p w14:paraId="7919112C" w14:textId="77777777" w:rsidR="00D270B7" w:rsidRDefault="008C5BF5">
      <w:pPr>
        <w:numPr>
          <w:ilvl w:val="0"/>
          <w:numId w:val="1"/>
        </w:numPr>
        <w:pBdr>
          <w:top w:val="nil"/>
          <w:left w:val="nil"/>
          <w:bottom w:val="nil"/>
          <w:right w:val="nil"/>
          <w:between w:val="nil"/>
        </w:pBdr>
        <w:spacing w:after="0" w:line="240" w:lineRule="auto"/>
        <w:rPr>
          <w:color w:val="000000"/>
        </w:rPr>
      </w:pPr>
      <w:r>
        <w:rPr>
          <w:color w:val="000000"/>
        </w:rPr>
        <w:t>Weekly internal health center team working meetings</w:t>
      </w:r>
    </w:p>
    <w:p w14:paraId="51B4B2AE" w14:textId="77777777" w:rsidR="00D270B7" w:rsidRDefault="008C5BF5">
      <w:pPr>
        <w:numPr>
          <w:ilvl w:val="0"/>
          <w:numId w:val="1"/>
        </w:numPr>
        <w:spacing w:after="0" w:line="240" w:lineRule="auto"/>
      </w:pPr>
      <w:r>
        <w:t>Weitzman Education Platform (WEP) for CME credit or participation hours</w:t>
      </w:r>
    </w:p>
    <w:p w14:paraId="1C37940E" w14:textId="77777777" w:rsidR="00D270B7" w:rsidRDefault="008C5BF5">
      <w:pPr>
        <w:numPr>
          <w:ilvl w:val="0"/>
          <w:numId w:val="1"/>
        </w:numPr>
        <w:spacing w:after="0" w:line="240" w:lineRule="auto"/>
      </w:pPr>
      <w:r>
        <w:t xml:space="preserve">Complete deliverables and upload drafted/complete deliverables to the Google Drive folder: </w:t>
      </w:r>
      <w:hyperlink r:id="rId8">
        <w:r>
          <w:rPr>
            <w:color w:val="1155CC"/>
            <w:u w:val="single"/>
          </w:rPr>
          <w:t>https://drive.google.com/drive/folders/1wU6r5ik4KScDMgBZr-e6XOI7VXpkgHyQ?usp=sharing</w:t>
        </w:r>
      </w:hyperlink>
      <w:r>
        <w:t xml:space="preserve"> </w:t>
      </w:r>
    </w:p>
    <w:p w14:paraId="1B37A492" w14:textId="77777777" w:rsidR="00D270B7" w:rsidRDefault="00D270B7">
      <w:pPr>
        <w:spacing w:after="0" w:line="240" w:lineRule="auto"/>
      </w:pPr>
    </w:p>
    <w:p w14:paraId="40B13374" w14:textId="77777777" w:rsidR="00D270B7" w:rsidRDefault="008C5BF5">
      <w:pPr>
        <w:spacing w:after="120" w:line="240" w:lineRule="auto"/>
        <w:rPr>
          <w:u w:val="single"/>
        </w:rPr>
      </w:pPr>
      <w:r>
        <w:rPr>
          <w:u w:val="single"/>
        </w:rPr>
        <w:t>Deliverables</w:t>
      </w:r>
    </w:p>
    <w:p w14:paraId="690FCEBE" w14:textId="77777777" w:rsidR="00D270B7" w:rsidRDefault="008C5BF5">
      <w:pPr>
        <w:spacing w:after="0" w:line="240" w:lineRule="auto"/>
      </w:pPr>
      <w:r>
        <w:t>As evidence of learning and participation in the learning collaborative, teams will complete:</w:t>
      </w:r>
    </w:p>
    <w:p w14:paraId="1E7B348E" w14:textId="77777777" w:rsidR="00D270B7" w:rsidRDefault="008C5BF5">
      <w:pPr>
        <w:numPr>
          <w:ilvl w:val="0"/>
          <w:numId w:val="6"/>
        </w:numPr>
        <w:pBdr>
          <w:top w:val="nil"/>
          <w:left w:val="nil"/>
          <w:bottom w:val="nil"/>
          <w:right w:val="nil"/>
          <w:between w:val="nil"/>
        </w:pBdr>
        <w:spacing w:after="0" w:line="240" w:lineRule="auto"/>
        <w:rPr>
          <w:color w:val="000000"/>
        </w:rPr>
      </w:pPr>
      <w:r>
        <w:t>Organizational Readiness to Implement Change (ORIC) Self-Assessment</w:t>
      </w:r>
    </w:p>
    <w:p w14:paraId="779BE3C7" w14:textId="77777777" w:rsidR="00D270B7" w:rsidRDefault="008C5BF5">
      <w:pPr>
        <w:numPr>
          <w:ilvl w:val="0"/>
          <w:numId w:val="6"/>
        </w:numPr>
        <w:pBdr>
          <w:top w:val="nil"/>
          <w:left w:val="nil"/>
          <w:bottom w:val="nil"/>
          <w:right w:val="nil"/>
          <w:between w:val="nil"/>
        </w:pBdr>
        <w:spacing w:after="0" w:line="240" w:lineRule="auto"/>
        <w:rPr>
          <w:color w:val="000000"/>
        </w:rPr>
      </w:pPr>
      <w:r>
        <w:t>Partnerships for Care Readiness Tool</w:t>
      </w:r>
    </w:p>
    <w:p w14:paraId="327E5257" w14:textId="77777777" w:rsidR="00D270B7" w:rsidRDefault="008C5BF5">
      <w:pPr>
        <w:numPr>
          <w:ilvl w:val="0"/>
          <w:numId w:val="6"/>
        </w:numPr>
        <w:pBdr>
          <w:top w:val="nil"/>
          <w:left w:val="nil"/>
          <w:bottom w:val="nil"/>
          <w:right w:val="nil"/>
          <w:between w:val="nil"/>
        </w:pBdr>
        <w:spacing w:after="0" w:line="240" w:lineRule="auto"/>
        <w:rPr>
          <w:color w:val="000000"/>
        </w:rPr>
      </w:pPr>
      <w:r>
        <w:t>“North Star” Statement</w:t>
      </w:r>
    </w:p>
    <w:p w14:paraId="33298FA0" w14:textId="77777777" w:rsidR="00D270B7" w:rsidRDefault="008C5BF5">
      <w:pPr>
        <w:numPr>
          <w:ilvl w:val="0"/>
          <w:numId w:val="6"/>
        </w:numPr>
        <w:pBdr>
          <w:top w:val="nil"/>
          <w:left w:val="nil"/>
          <w:bottom w:val="nil"/>
          <w:right w:val="nil"/>
          <w:between w:val="nil"/>
        </w:pBdr>
        <w:spacing w:after="0" w:line="240" w:lineRule="auto"/>
        <w:rPr>
          <w:color w:val="000000"/>
        </w:rPr>
      </w:pPr>
      <w:r>
        <w:t>Global Aim Statement</w:t>
      </w:r>
    </w:p>
    <w:p w14:paraId="5C77B38E" w14:textId="77777777" w:rsidR="00D270B7" w:rsidRDefault="008C5BF5">
      <w:pPr>
        <w:numPr>
          <w:ilvl w:val="0"/>
          <w:numId w:val="6"/>
        </w:numPr>
        <w:pBdr>
          <w:top w:val="nil"/>
          <w:left w:val="nil"/>
          <w:bottom w:val="nil"/>
          <w:right w:val="nil"/>
          <w:between w:val="nil"/>
        </w:pBdr>
        <w:spacing w:after="0" w:line="240" w:lineRule="auto"/>
        <w:rPr>
          <w:color w:val="000000"/>
        </w:rPr>
      </w:pPr>
      <w:r>
        <w:t>Fishbone Diagram</w:t>
      </w:r>
    </w:p>
    <w:p w14:paraId="773044E5" w14:textId="77777777" w:rsidR="00D270B7" w:rsidRDefault="008C5BF5">
      <w:pPr>
        <w:numPr>
          <w:ilvl w:val="0"/>
          <w:numId w:val="6"/>
        </w:numPr>
        <w:pBdr>
          <w:top w:val="nil"/>
          <w:left w:val="nil"/>
          <w:bottom w:val="nil"/>
          <w:right w:val="nil"/>
          <w:between w:val="nil"/>
        </w:pBdr>
        <w:spacing w:after="0" w:line="240" w:lineRule="auto"/>
        <w:rPr>
          <w:color w:val="000000"/>
        </w:rPr>
      </w:pPr>
      <w:r>
        <w:t xml:space="preserve">Process Map </w:t>
      </w:r>
    </w:p>
    <w:p w14:paraId="11CFFE21" w14:textId="77777777" w:rsidR="00D270B7" w:rsidRDefault="008C5BF5">
      <w:pPr>
        <w:numPr>
          <w:ilvl w:val="0"/>
          <w:numId w:val="6"/>
        </w:numPr>
        <w:pBdr>
          <w:top w:val="nil"/>
          <w:left w:val="nil"/>
          <w:bottom w:val="nil"/>
          <w:right w:val="nil"/>
          <w:between w:val="nil"/>
        </w:pBdr>
        <w:spacing w:after="0" w:line="240" w:lineRule="auto"/>
        <w:rPr>
          <w:color w:val="000000"/>
        </w:rPr>
      </w:pPr>
      <w:r>
        <w:t xml:space="preserve">Stakeholder Analysis </w:t>
      </w:r>
    </w:p>
    <w:p w14:paraId="7354F20E" w14:textId="77777777" w:rsidR="00D270B7" w:rsidRDefault="008C5BF5">
      <w:pPr>
        <w:numPr>
          <w:ilvl w:val="0"/>
          <w:numId w:val="6"/>
        </w:numPr>
        <w:pBdr>
          <w:top w:val="nil"/>
          <w:left w:val="nil"/>
          <w:bottom w:val="nil"/>
          <w:right w:val="nil"/>
          <w:between w:val="nil"/>
        </w:pBdr>
        <w:spacing w:after="0" w:line="240" w:lineRule="auto"/>
        <w:rPr>
          <w:color w:val="000000"/>
        </w:rPr>
      </w:pPr>
      <w:r>
        <w:t xml:space="preserve">Showcase Presentation </w:t>
      </w:r>
    </w:p>
    <w:p w14:paraId="1CD6FA86" w14:textId="77777777" w:rsidR="00D270B7" w:rsidRDefault="008C5BF5">
      <w:pPr>
        <w:spacing w:line="240" w:lineRule="auto"/>
        <w:jc w:val="center"/>
        <w:rPr>
          <w:b/>
          <w:bCs/>
          <w:smallCaps/>
          <w:sz w:val="28"/>
          <w:szCs w:val="28"/>
        </w:rPr>
      </w:pPr>
      <w:r>
        <w:br w:type="page"/>
      </w:r>
      <w:r>
        <w:rPr>
          <w:b/>
          <w:bCs/>
          <w:smallCaps/>
          <w:sz w:val="28"/>
          <w:szCs w:val="28"/>
        </w:rPr>
        <w:lastRenderedPageBreak/>
        <w:t>SYLLABUS</w:t>
      </w:r>
    </w:p>
    <w:p w14:paraId="7E55AED5" w14:textId="6E078F0B" w:rsidR="00D270B7" w:rsidRDefault="008C5BF5">
      <w:pPr>
        <w:spacing w:line="240" w:lineRule="auto"/>
        <w:rPr>
          <w:sz w:val="24"/>
          <w:szCs w:val="24"/>
        </w:rPr>
      </w:pPr>
      <w:r>
        <w:rPr>
          <w:sz w:val="24"/>
          <w:szCs w:val="24"/>
        </w:rPr>
        <w:t xml:space="preserve">The following syllabus provides an overview of the topics that will be covered during the eight, monthly 90-minute learning sessions. </w:t>
      </w:r>
      <w:r>
        <w:rPr>
          <w:b/>
          <w:bCs/>
          <w:sz w:val="24"/>
          <w:szCs w:val="24"/>
        </w:rPr>
        <w:t xml:space="preserve">The syllabus is subject to change in order to best meet the learning needs of the cohort. </w:t>
      </w:r>
      <w:r>
        <w:rPr>
          <w:sz w:val="24"/>
          <w:szCs w:val="24"/>
        </w:rPr>
        <w:t>The deliverables are meant to help you structure your team meetings in order to keep you on track</w:t>
      </w:r>
      <w:r w:rsidR="0001484D">
        <w:rPr>
          <w:sz w:val="24"/>
          <w:szCs w:val="24"/>
        </w:rPr>
        <w:t xml:space="preserve"> </w:t>
      </w:r>
      <w:r>
        <w:rPr>
          <w:sz w:val="24"/>
          <w:szCs w:val="24"/>
        </w:rPr>
        <w:t xml:space="preserve">and help you to identify areas of improvement and better understand your practice.  </w:t>
      </w:r>
    </w:p>
    <w:tbl>
      <w:tblPr>
        <w:tblStyle w:val="a"/>
        <w:tblW w:w="143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10080"/>
      </w:tblGrid>
      <w:tr w:rsidR="00D270B7" w14:paraId="2B8CB616" w14:textId="77777777">
        <w:trPr>
          <w:trHeight w:val="359"/>
        </w:trPr>
        <w:tc>
          <w:tcPr>
            <w:tcW w:w="4225" w:type="dxa"/>
            <w:shd w:val="clear" w:color="auto" w:fill="D9D9D9"/>
            <w:vAlign w:val="center"/>
          </w:tcPr>
          <w:p w14:paraId="38211E83" w14:textId="77777777" w:rsidR="00D270B7" w:rsidRDefault="008C5BF5">
            <w:pPr>
              <w:jc w:val="center"/>
              <w:rPr>
                <w:b/>
                <w:bCs/>
                <w:sz w:val="24"/>
                <w:szCs w:val="24"/>
              </w:rPr>
            </w:pPr>
            <w:r>
              <w:rPr>
                <w:b/>
                <w:bCs/>
                <w:sz w:val="24"/>
                <w:szCs w:val="24"/>
              </w:rPr>
              <w:t>Date</w:t>
            </w:r>
          </w:p>
        </w:tc>
        <w:tc>
          <w:tcPr>
            <w:tcW w:w="10080" w:type="dxa"/>
            <w:shd w:val="clear" w:color="auto" w:fill="D9D9D9"/>
            <w:vAlign w:val="center"/>
          </w:tcPr>
          <w:p w14:paraId="699C4840" w14:textId="77777777" w:rsidR="00D270B7" w:rsidRDefault="008C5BF5">
            <w:pPr>
              <w:jc w:val="center"/>
              <w:rPr>
                <w:b/>
                <w:bCs/>
                <w:sz w:val="24"/>
                <w:szCs w:val="24"/>
              </w:rPr>
            </w:pPr>
            <w:r>
              <w:rPr>
                <w:b/>
                <w:bCs/>
                <w:sz w:val="24"/>
                <w:szCs w:val="24"/>
              </w:rPr>
              <w:t>Topics and Assignments</w:t>
            </w:r>
          </w:p>
        </w:tc>
      </w:tr>
      <w:tr w:rsidR="00D270B7" w14:paraId="4910D7A6" w14:textId="77777777">
        <w:trPr>
          <w:trHeight w:val="602"/>
        </w:trPr>
        <w:tc>
          <w:tcPr>
            <w:tcW w:w="4225" w:type="dxa"/>
            <w:shd w:val="clear" w:color="auto" w:fill="FFFFFF"/>
          </w:tcPr>
          <w:p w14:paraId="503246FA" w14:textId="77777777" w:rsidR="00D270B7" w:rsidRDefault="008C5BF5">
            <w:pPr>
              <w:rPr>
                <w:color w:val="FF0000"/>
                <w:sz w:val="24"/>
                <w:szCs w:val="24"/>
              </w:rPr>
            </w:pPr>
            <w:r>
              <w:rPr>
                <w:sz w:val="24"/>
                <w:szCs w:val="24"/>
              </w:rPr>
              <w:t>September 2026</w:t>
            </w:r>
          </w:p>
        </w:tc>
        <w:tc>
          <w:tcPr>
            <w:tcW w:w="10080" w:type="dxa"/>
            <w:shd w:val="clear" w:color="auto" w:fill="FFFFFF"/>
          </w:tcPr>
          <w:p w14:paraId="33D9CE9F" w14:textId="77777777" w:rsidR="00D270B7" w:rsidRDefault="008C5BF5">
            <w:pPr>
              <w:rPr>
                <w:u w:val="single"/>
              </w:rPr>
            </w:pPr>
            <w:r>
              <w:rPr>
                <w:u w:val="single"/>
              </w:rPr>
              <w:t>Pre-Work</w:t>
            </w:r>
          </w:p>
          <w:p w14:paraId="45D86F85" w14:textId="77777777" w:rsidR="00D270B7" w:rsidRDefault="008C5BF5">
            <w:pPr>
              <w:numPr>
                <w:ilvl w:val="0"/>
                <w:numId w:val="9"/>
              </w:numPr>
              <w:pBdr>
                <w:top w:val="nil"/>
                <w:left w:val="nil"/>
                <w:bottom w:val="nil"/>
                <w:right w:val="nil"/>
                <w:between w:val="nil"/>
              </w:pBdr>
              <w:spacing w:line="259" w:lineRule="auto"/>
              <w:rPr>
                <w:color w:val="000000"/>
              </w:rPr>
            </w:pPr>
            <w:r>
              <w:rPr>
                <w:color w:val="000000"/>
              </w:rPr>
              <w:t xml:space="preserve">Identify your team members and send contact information to </w:t>
            </w:r>
            <w:r>
              <w:t xml:space="preserve">Meaghan Angers, </w:t>
            </w:r>
            <w:hyperlink r:id="rId9">
              <w:r>
                <w:rPr>
                  <w:color w:val="1155CC"/>
                  <w:u w:val="single"/>
                </w:rPr>
                <w:t>angersm@mwhs1.com</w:t>
              </w:r>
            </w:hyperlink>
            <w:r>
              <w:t xml:space="preserve"> </w:t>
            </w:r>
          </w:p>
          <w:p w14:paraId="1B3B1F47" w14:textId="77777777" w:rsidR="00D270B7" w:rsidRDefault="008C5BF5">
            <w:pPr>
              <w:numPr>
                <w:ilvl w:val="0"/>
                <w:numId w:val="9"/>
              </w:numPr>
              <w:pBdr>
                <w:top w:val="nil"/>
                <w:left w:val="nil"/>
                <w:bottom w:val="nil"/>
                <w:right w:val="nil"/>
                <w:between w:val="nil"/>
              </w:pBdr>
              <w:spacing w:line="259" w:lineRule="auto"/>
              <w:rPr>
                <w:color w:val="000000"/>
              </w:rPr>
            </w:pPr>
            <w:r>
              <w:rPr>
                <w:color w:val="000000"/>
              </w:rPr>
              <w:t xml:space="preserve">Review the syllabus and learning session schedule </w:t>
            </w:r>
          </w:p>
          <w:p w14:paraId="462BB817" w14:textId="77777777" w:rsidR="00D270B7" w:rsidRDefault="008C5BF5">
            <w:pPr>
              <w:numPr>
                <w:ilvl w:val="0"/>
                <w:numId w:val="9"/>
              </w:numPr>
              <w:pBdr>
                <w:top w:val="nil"/>
                <w:left w:val="nil"/>
                <w:bottom w:val="nil"/>
                <w:right w:val="nil"/>
                <w:between w:val="nil"/>
              </w:pBdr>
              <w:spacing w:after="120" w:line="259" w:lineRule="auto"/>
              <w:rPr>
                <w:color w:val="000000"/>
              </w:rPr>
            </w:pPr>
            <w:r>
              <w:rPr>
                <w:color w:val="000000"/>
              </w:rPr>
              <w:t>Register for the Weitzman Education Platform to receive CME credit or participation hours</w:t>
            </w:r>
          </w:p>
          <w:p w14:paraId="16422745" w14:textId="77777777" w:rsidR="00D270B7" w:rsidRDefault="008C5BF5">
            <w:pPr>
              <w:rPr>
                <w:u w:val="single"/>
              </w:rPr>
            </w:pPr>
            <w:r>
              <w:rPr>
                <w:u w:val="single"/>
              </w:rPr>
              <w:t xml:space="preserve">Deliverables </w:t>
            </w:r>
          </w:p>
          <w:p w14:paraId="02E93E8A" w14:textId="77777777" w:rsidR="00D270B7" w:rsidRDefault="008C5BF5" w:rsidP="007F0840">
            <w:pPr>
              <w:numPr>
                <w:ilvl w:val="0"/>
                <w:numId w:val="8"/>
              </w:numPr>
              <w:pBdr>
                <w:top w:val="nil"/>
                <w:left w:val="nil"/>
                <w:bottom w:val="nil"/>
                <w:right w:val="nil"/>
                <w:between w:val="nil"/>
              </w:pBdr>
              <w:spacing w:after="120" w:line="259" w:lineRule="auto"/>
              <w:rPr>
                <w:color w:val="000000"/>
              </w:rPr>
            </w:pPr>
            <w:r>
              <w:rPr>
                <w:color w:val="000000"/>
              </w:rPr>
              <w:t xml:space="preserve"> </w:t>
            </w:r>
            <w:r>
              <w:t>Organizational Readiness to Implement Change (ORIC) Self-Assessment</w:t>
            </w:r>
          </w:p>
        </w:tc>
      </w:tr>
      <w:tr w:rsidR="00D270B7" w14:paraId="103BFB03" w14:textId="77777777">
        <w:tc>
          <w:tcPr>
            <w:tcW w:w="4225" w:type="dxa"/>
            <w:shd w:val="clear" w:color="auto" w:fill="FFFFFF"/>
          </w:tcPr>
          <w:p w14:paraId="262DD8E5" w14:textId="77777777" w:rsidR="00D270B7" w:rsidRDefault="008C5BF5">
            <w:pPr>
              <w:rPr>
                <w:b/>
                <w:bCs/>
                <w:sz w:val="24"/>
                <w:szCs w:val="24"/>
              </w:rPr>
            </w:pPr>
            <w:r>
              <w:rPr>
                <w:b/>
                <w:bCs/>
                <w:sz w:val="24"/>
                <w:szCs w:val="24"/>
              </w:rPr>
              <w:t>Learning Session 1 –</w:t>
            </w:r>
          </w:p>
          <w:p w14:paraId="47E68EA6" w14:textId="77777777" w:rsidR="00D270B7" w:rsidRDefault="008C5BF5">
            <w:pPr>
              <w:rPr>
                <w:b/>
                <w:bCs/>
                <w:sz w:val="24"/>
                <w:szCs w:val="24"/>
              </w:rPr>
            </w:pPr>
            <w:r>
              <w:rPr>
                <w:b/>
                <w:bCs/>
                <w:sz w:val="24"/>
                <w:szCs w:val="24"/>
              </w:rPr>
              <w:t>Welcome, Introductions, and Overview</w:t>
            </w:r>
          </w:p>
          <w:p w14:paraId="72FB5EC0" w14:textId="574D419C" w:rsidR="00D270B7" w:rsidRDefault="008C5BF5">
            <w:pPr>
              <w:rPr>
                <w:sz w:val="24"/>
                <w:szCs w:val="24"/>
              </w:rPr>
            </w:pPr>
            <w:r>
              <w:rPr>
                <w:sz w:val="24"/>
                <w:szCs w:val="24"/>
              </w:rPr>
              <w:t>September 17</w:t>
            </w:r>
            <w:r w:rsidRPr="00686816">
              <w:rPr>
                <w:sz w:val="24"/>
                <w:szCs w:val="24"/>
                <w:vertAlign w:val="superscript"/>
              </w:rPr>
              <w:t>th</w:t>
            </w:r>
            <w:r>
              <w:rPr>
                <w:sz w:val="24"/>
                <w:szCs w:val="24"/>
              </w:rPr>
              <w:t xml:space="preserve">, 2026 </w:t>
            </w:r>
          </w:p>
          <w:p w14:paraId="2B8F73AE" w14:textId="35D02B5C" w:rsidR="00D270B7" w:rsidRPr="007F0840" w:rsidRDefault="008C5BF5">
            <w:pPr>
              <w:rPr>
                <w:sz w:val="24"/>
                <w:szCs w:val="24"/>
              </w:rPr>
            </w:pPr>
            <w:r>
              <w:rPr>
                <w:sz w:val="24"/>
                <w:szCs w:val="24"/>
              </w:rPr>
              <w:t>2:30-3:30pm Eastern / 11:30am-12:30pm Pacific</w:t>
            </w:r>
          </w:p>
        </w:tc>
        <w:tc>
          <w:tcPr>
            <w:tcW w:w="10080" w:type="dxa"/>
            <w:shd w:val="clear" w:color="auto" w:fill="FFFFFF"/>
          </w:tcPr>
          <w:p w14:paraId="3955ABBC" w14:textId="77777777" w:rsidR="00D270B7" w:rsidRDefault="008C5BF5">
            <w:pPr>
              <w:rPr>
                <w:u w:val="single"/>
              </w:rPr>
            </w:pPr>
            <w:r>
              <w:rPr>
                <w:u w:val="single"/>
              </w:rPr>
              <w:t xml:space="preserve">Session Topics </w:t>
            </w:r>
          </w:p>
          <w:p w14:paraId="26AA16C0" w14:textId="14F47D07" w:rsidR="00D270B7" w:rsidRDefault="008C5BF5">
            <w:pPr>
              <w:numPr>
                <w:ilvl w:val="0"/>
                <w:numId w:val="10"/>
              </w:numPr>
              <w:pBdr>
                <w:top w:val="nil"/>
                <w:left w:val="nil"/>
                <w:bottom w:val="nil"/>
                <w:right w:val="nil"/>
                <w:between w:val="nil"/>
              </w:pBdr>
              <w:spacing w:line="259" w:lineRule="auto"/>
              <w:ind w:left="763"/>
              <w:rPr>
                <w:color w:val="000000"/>
              </w:rPr>
            </w:pPr>
            <w:r>
              <w:rPr>
                <w:color w:val="000000"/>
              </w:rPr>
              <w:t xml:space="preserve">Welcome and Introductions </w:t>
            </w:r>
          </w:p>
          <w:p w14:paraId="66379A37" w14:textId="026D3C21" w:rsidR="00D270B7" w:rsidRDefault="008C5BF5">
            <w:pPr>
              <w:numPr>
                <w:ilvl w:val="0"/>
                <w:numId w:val="10"/>
              </w:numPr>
              <w:pBdr>
                <w:top w:val="nil"/>
                <w:left w:val="nil"/>
                <w:bottom w:val="nil"/>
                <w:right w:val="nil"/>
                <w:between w:val="nil"/>
              </w:pBdr>
              <w:spacing w:line="259" w:lineRule="auto"/>
              <w:ind w:left="763"/>
              <w:rPr>
                <w:color w:val="000000"/>
              </w:rPr>
            </w:pPr>
            <w:r>
              <w:rPr>
                <w:color w:val="000000"/>
              </w:rPr>
              <w:t xml:space="preserve">Foundations of the Learning Collaborative </w:t>
            </w:r>
          </w:p>
          <w:p w14:paraId="7E242158" w14:textId="33A87583" w:rsidR="00D270B7" w:rsidRDefault="008C5BF5">
            <w:pPr>
              <w:numPr>
                <w:ilvl w:val="0"/>
                <w:numId w:val="10"/>
              </w:numPr>
              <w:pBdr>
                <w:top w:val="nil"/>
                <w:left w:val="nil"/>
                <w:bottom w:val="nil"/>
                <w:right w:val="nil"/>
                <w:between w:val="nil"/>
              </w:pBdr>
              <w:spacing w:line="259" w:lineRule="auto"/>
              <w:ind w:left="763"/>
              <w:rPr>
                <w:color w:val="000000"/>
              </w:rPr>
            </w:pPr>
            <w:r>
              <w:rPr>
                <w:color w:val="000000"/>
              </w:rPr>
              <w:t xml:space="preserve">Men’s Health Overview: Cancer Screening, Sexual Health, Urinary Issues </w:t>
            </w:r>
          </w:p>
          <w:p w14:paraId="703DDC5E" w14:textId="44596DA5" w:rsidR="00D270B7" w:rsidRPr="007F0840" w:rsidRDefault="008C5BF5" w:rsidP="007F0840">
            <w:pPr>
              <w:numPr>
                <w:ilvl w:val="0"/>
                <w:numId w:val="10"/>
              </w:numPr>
              <w:pBdr>
                <w:top w:val="nil"/>
                <w:left w:val="nil"/>
                <w:bottom w:val="nil"/>
                <w:right w:val="nil"/>
                <w:between w:val="nil"/>
              </w:pBdr>
              <w:spacing w:after="120" w:line="259" w:lineRule="auto"/>
              <w:ind w:left="763"/>
              <w:rPr>
                <w:color w:val="000000"/>
              </w:rPr>
            </w:pPr>
            <w:r>
              <w:rPr>
                <w:color w:val="000000"/>
              </w:rPr>
              <w:t>Basics of Informed Decision-Making and Patient</w:t>
            </w:r>
            <w:r>
              <w:t>-</w:t>
            </w:r>
            <w:r>
              <w:rPr>
                <w:color w:val="000000"/>
              </w:rPr>
              <w:t xml:space="preserve">Centered Care </w:t>
            </w:r>
          </w:p>
        </w:tc>
      </w:tr>
      <w:tr w:rsidR="00D270B7" w14:paraId="1ECF16CE" w14:textId="77777777">
        <w:trPr>
          <w:trHeight w:val="80"/>
        </w:trPr>
        <w:tc>
          <w:tcPr>
            <w:tcW w:w="4225" w:type="dxa"/>
            <w:shd w:val="clear" w:color="auto" w:fill="E2EFD9"/>
          </w:tcPr>
          <w:p w14:paraId="6819551D" w14:textId="77777777" w:rsidR="00D270B7" w:rsidRDefault="008C5BF5">
            <w:r>
              <w:t>Between Session 1 and Session 2</w:t>
            </w:r>
          </w:p>
        </w:tc>
        <w:tc>
          <w:tcPr>
            <w:tcW w:w="10080" w:type="dxa"/>
            <w:shd w:val="clear" w:color="auto" w:fill="E2EFD9"/>
          </w:tcPr>
          <w:p w14:paraId="2EE32E20" w14:textId="77777777" w:rsidR="00D270B7" w:rsidRDefault="008C5BF5">
            <w:pPr>
              <w:rPr>
                <w:u w:val="single"/>
              </w:rPr>
            </w:pPr>
            <w:r>
              <w:rPr>
                <w:u w:val="single"/>
              </w:rPr>
              <w:t>Deliverables</w:t>
            </w:r>
          </w:p>
          <w:p w14:paraId="5C6D4D60" w14:textId="77777777" w:rsidR="00D270B7" w:rsidRDefault="008C5BF5">
            <w:pPr>
              <w:numPr>
                <w:ilvl w:val="0"/>
                <w:numId w:val="8"/>
              </w:numPr>
              <w:pBdr>
                <w:top w:val="nil"/>
                <w:left w:val="nil"/>
                <w:bottom w:val="nil"/>
                <w:right w:val="nil"/>
                <w:between w:val="nil"/>
              </w:pBdr>
              <w:spacing w:line="259" w:lineRule="auto"/>
              <w:rPr>
                <w:color w:val="000000"/>
              </w:rPr>
            </w:pPr>
            <w:r>
              <w:rPr>
                <w:color w:val="000000"/>
              </w:rPr>
              <w:t xml:space="preserve">Discussion Question: What factors (e.g. language, cultural) are important to be aware of in your community? </w:t>
            </w:r>
          </w:p>
          <w:p w14:paraId="683E4E37" w14:textId="77777777" w:rsidR="00D270B7" w:rsidRDefault="008C5BF5">
            <w:pPr>
              <w:numPr>
                <w:ilvl w:val="0"/>
                <w:numId w:val="8"/>
              </w:numPr>
              <w:pBdr>
                <w:top w:val="nil"/>
                <w:left w:val="nil"/>
                <w:bottom w:val="nil"/>
                <w:right w:val="nil"/>
                <w:between w:val="nil"/>
              </w:pBdr>
              <w:spacing w:line="259" w:lineRule="auto"/>
            </w:pPr>
            <w:r>
              <w:t xml:space="preserve">Discussion Question: What is your approach to men’s health at your health center? Does your health center have any resources for specialists related to men’s health? </w:t>
            </w:r>
          </w:p>
          <w:p w14:paraId="394B74DD" w14:textId="19B538D3" w:rsidR="00D270B7" w:rsidRDefault="008C5BF5" w:rsidP="007F0840">
            <w:pPr>
              <w:numPr>
                <w:ilvl w:val="0"/>
                <w:numId w:val="8"/>
              </w:numPr>
              <w:pBdr>
                <w:top w:val="nil"/>
                <w:left w:val="nil"/>
                <w:bottom w:val="nil"/>
                <w:right w:val="nil"/>
                <w:between w:val="nil"/>
              </w:pBdr>
              <w:spacing w:after="120" w:line="259" w:lineRule="auto"/>
            </w:pPr>
            <w:r>
              <w:t>Readiness</w:t>
            </w:r>
            <w:r w:rsidR="007F0840">
              <w:t xml:space="preserve"> Self-Assessment</w:t>
            </w:r>
            <w:r>
              <w:t xml:space="preserve"> Tool </w:t>
            </w:r>
          </w:p>
        </w:tc>
      </w:tr>
      <w:tr w:rsidR="00D270B7" w14:paraId="3829CB16" w14:textId="77777777">
        <w:trPr>
          <w:trHeight w:val="77"/>
        </w:trPr>
        <w:tc>
          <w:tcPr>
            <w:tcW w:w="4225" w:type="dxa"/>
            <w:shd w:val="clear" w:color="auto" w:fill="FFFFFF"/>
          </w:tcPr>
          <w:p w14:paraId="09AAB27C" w14:textId="77777777" w:rsidR="00D270B7" w:rsidRDefault="008C5BF5">
            <w:pPr>
              <w:rPr>
                <w:b/>
                <w:bCs/>
                <w:sz w:val="24"/>
                <w:szCs w:val="24"/>
              </w:rPr>
            </w:pPr>
            <w:r>
              <w:rPr>
                <w:b/>
                <w:bCs/>
                <w:sz w:val="24"/>
                <w:szCs w:val="24"/>
              </w:rPr>
              <w:t>Learning Session 2 –</w:t>
            </w:r>
          </w:p>
          <w:p w14:paraId="748DE3C2" w14:textId="77777777" w:rsidR="00D270B7" w:rsidRDefault="008C5BF5">
            <w:pPr>
              <w:rPr>
                <w:b/>
                <w:bCs/>
                <w:sz w:val="24"/>
                <w:szCs w:val="24"/>
              </w:rPr>
            </w:pPr>
            <w:r>
              <w:rPr>
                <w:b/>
                <w:bCs/>
                <w:sz w:val="24"/>
                <w:szCs w:val="24"/>
              </w:rPr>
              <w:t>Exploring Men's Health: Medical Uncertainty and Health Disparities</w:t>
            </w:r>
          </w:p>
          <w:p w14:paraId="026789D5" w14:textId="6D8197A1" w:rsidR="00D270B7" w:rsidRDefault="008C5BF5">
            <w:pPr>
              <w:rPr>
                <w:sz w:val="24"/>
                <w:szCs w:val="24"/>
              </w:rPr>
            </w:pPr>
            <w:r>
              <w:rPr>
                <w:sz w:val="24"/>
                <w:szCs w:val="24"/>
              </w:rPr>
              <w:t>October 15</w:t>
            </w:r>
            <w:r w:rsidRPr="00686816">
              <w:rPr>
                <w:sz w:val="24"/>
                <w:szCs w:val="24"/>
                <w:vertAlign w:val="superscript"/>
              </w:rPr>
              <w:t>th</w:t>
            </w:r>
            <w:r>
              <w:rPr>
                <w:sz w:val="24"/>
                <w:szCs w:val="24"/>
              </w:rPr>
              <w:t>, 2026</w:t>
            </w:r>
          </w:p>
          <w:p w14:paraId="591F69B3" w14:textId="77777777" w:rsidR="00D270B7" w:rsidRDefault="008C5BF5" w:rsidP="00686816">
            <w:pPr>
              <w:spacing w:after="240"/>
              <w:rPr>
                <w:sz w:val="24"/>
                <w:szCs w:val="24"/>
              </w:rPr>
            </w:pPr>
            <w:r>
              <w:rPr>
                <w:sz w:val="24"/>
                <w:szCs w:val="24"/>
              </w:rPr>
              <w:t>2:30-3:30pm Eastern / 11:30am-12:30pm Pacific</w:t>
            </w:r>
          </w:p>
        </w:tc>
        <w:tc>
          <w:tcPr>
            <w:tcW w:w="10080" w:type="dxa"/>
            <w:shd w:val="clear" w:color="auto" w:fill="FFFFFF"/>
          </w:tcPr>
          <w:p w14:paraId="2526D026" w14:textId="77777777" w:rsidR="00D270B7" w:rsidRDefault="008C5BF5">
            <w:pPr>
              <w:rPr>
                <w:u w:val="single"/>
              </w:rPr>
            </w:pPr>
            <w:r>
              <w:rPr>
                <w:u w:val="single"/>
              </w:rPr>
              <w:t xml:space="preserve">Session Topics </w:t>
            </w:r>
          </w:p>
          <w:p w14:paraId="30012EFE" w14:textId="4F7FCB17" w:rsidR="00D270B7" w:rsidRDefault="008C5BF5">
            <w:pPr>
              <w:numPr>
                <w:ilvl w:val="0"/>
                <w:numId w:val="3"/>
              </w:numPr>
              <w:pBdr>
                <w:top w:val="nil"/>
                <w:left w:val="nil"/>
                <w:bottom w:val="nil"/>
                <w:right w:val="nil"/>
                <w:between w:val="nil"/>
              </w:pBdr>
              <w:spacing w:line="259" w:lineRule="auto"/>
              <w:rPr>
                <w:color w:val="000000"/>
              </w:rPr>
            </w:pPr>
            <w:r>
              <w:rPr>
                <w:color w:val="000000"/>
              </w:rPr>
              <w:t xml:space="preserve">Medical Uncertainty in Men's Health </w:t>
            </w:r>
          </w:p>
          <w:p w14:paraId="38748CB5" w14:textId="749F1E60" w:rsidR="00D270B7" w:rsidRDefault="008C5BF5">
            <w:pPr>
              <w:numPr>
                <w:ilvl w:val="0"/>
                <w:numId w:val="3"/>
              </w:numPr>
              <w:pBdr>
                <w:top w:val="nil"/>
                <w:left w:val="nil"/>
                <w:bottom w:val="nil"/>
                <w:right w:val="nil"/>
                <w:between w:val="nil"/>
              </w:pBdr>
              <w:spacing w:line="259" w:lineRule="auto"/>
              <w:rPr>
                <w:color w:val="000000"/>
              </w:rPr>
            </w:pPr>
            <w:r>
              <w:rPr>
                <w:color w:val="000000"/>
              </w:rPr>
              <w:t xml:space="preserve">Understanding Community and Cultural Factors That Influence Patient Care </w:t>
            </w:r>
          </w:p>
          <w:p w14:paraId="6A46CBB3" w14:textId="175D2DBB" w:rsidR="00D270B7" w:rsidRPr="007F0840" w:rsidRDefault="008C5BF5">
            <w:pPr>
              <w:numPr>
                <w:ilvl w:val="0"/>
                <w:numId w:val="3"/>
              </w:numPr>
              <w:pBdr>
                <w:top w:val="nil"/>
                <w:left w:val="nil"/>
                <w:bottom w:val="nil"/>
                <w:right w:val="nil"/>
                <w:between w:val="nil"/>
              </w:pBdr>
              <w:spacing w:line="259" w:lineRule="auto"/>
            </w:pPr>
            <w:r>
              <w:rPr>
                <w:color w:val="000000"/>
              </w:rPr>
              <w:t>S</w:t>
            </w:r>
            <w:r w:rsidRPr="007F0840">
              <w:t xml:space="preserve">ocial Drivers of Health and Their Impact on Men's Health Outcomes </w:t>
            </w:r>
          </w:p>
          <w:p w14:paraId="395CCCCE" w14:textId="3C93773A" w:rsidR="00D270B7" w:rsidRDefault="008C5BF5" w:rsidP="007F0840">
            <w:pPr>
              <w:numPr>
                <w:ilvl w:val="0"/>
                <w:numId w:val="3"/>
              </w:numPr>
              <w:pBdr>
                <w:top w:val="nil"/>
                <w:left w:val="nil"/>
                <w:bottom w:val="nil"/>
                <w:right w:val="nil"/>
                <w:between w:val="nil"/>
              </w:pBdr>
              <w:spacing w:after="240" w:line="259" w:lineRule="auto"/>
              <w:rPr>
                <w:color w:val="FF0000"/>
              </w:rPr>
            </w:pPr>
            <w:r w:rsidRPr="007F0840">
              <w:t>A</w:t>
            </w:r>
            <w:r>
              <w:rPr>
                <w:color w:val="000000"/>
              </w:rPr>
              <w:t>ddressing Bias and Health System Factors Affecting Men's Health Equity</w:t>
            </w:r>
          </w:p>
        </w:tc>
      </w:tr>
      <w:tr w:rsidR="00D270B7" w14:paraId="2D1AA84C" w14:textId="77777777">
        <w:tc>
          <w:tcPr>
            <w:tcW w:w="4225" w:type="dxa"/>
            <w:shd w:val="clear" w:color="auto" w:fill="E2EFD9"/>
          </w:tcPr>
          <w:p w14:paraId="3660D313" w14:textId="77777777" w:rsidR="00D270B7" w:rsidRDefault="008C5BF5">
            <w:r>
              <w:lastRenderedPageBreak/>
              <w:t>Between Session 2 and Session 3</w:t>
            </w:r>
          </w:p>
        </w:tc>
        <w:tc>
          <w:tcPr>
            <w:tcW w:w="10080" w:type="dxa"/>
            <w:shd w:val="clear" w:color="auto" w:fill="E2EFD9"/>
          </w:tcPr>
          <w:p w14:paraId="3B8E4FB4" w14:textId="77777777" w:rsidR="00D270B7" w:rsidRDefault="008C5BF5">
            <w:pPr>
              <w:rPr>
                <w:u w:val="single"/>
              </w:rPr>
            </w:pPr>
            <w:r>
              <w:rPr>
                <w:u w:val="single"/>
              </w:rPr>
              <w:t>Deliverables</w:t>
            </w:r>
          </w:p>
          <w:p w14:paraId="5D947106" w14:textId="77777777" w:rsidR="00D270B7" w:rsidRDefault="008C5BF5">
            <w:pPr>
              <w:numPr>
                <w:ilvl w:val="0"/>
                <w:numId w:val="5"/>
              </w:numPr>
              <w:pBdr>
                <w:top w:val="nil"/>
                <w:left w:val="nil"/>
                <w:bottom w:val="nil"/>
                <w:right w:val="nil"/>
                <w:between w:val="nil"/>
              </w:pBdr>
              <w:spacing w:line="259" w:lineRule="auto"/>
              <w:ind w:left="821"/>
              <w:rPr>
                <w:color w:val="000000"/>
              </w:rPr>
            </w:pPr>
            <w:r>
              <w:t xml:space="preserve">Discussion Question: What are your current strategies for facilitating conversations with male patients around sexual health? What are your organization’s strengths and weaknesses? </w:t>
            </w:r>
          </w:p>
          <w:p w14:paraId="22C0DBB5" w14:textId="77777777" w:rsidR="00D270B7" w:rsidRDefault="008C5BF5">
            <w:pPr>
              <w:numPr>
                <w:ilvl w:val="0"/>
                <w:numId w:val="5"/>
              </w:numPr>
              <w:pBdr>
                <w:top w:val="nil"/>
                <w:left w:val="nil"/>
                <w:bottom w:val="nil"/>
                <w:right w:val="nil"/>
                <w:between w:val="nil"/>
              </w:pBdr>
              <w:spacing w:line="259" w:lineRule="auto"/>
              <w:ind w:left="821"/>
              <w:rPr>
                <w:color w:val="000000"/>
              </w:rPr>
            </w:pPr>
            <w:r>
              <w:rPr>
                <w:color w:val="000000"/>
              </w:rPr>
              <w:t xml:space="preserve">Discussion Question: How does your health center provide education for men in the following areas of focus: </w:t>
            </w:r>
          </w:p>
          <w:p w14:paraId="5BB97124" w14:textId="77777777" w:rsidR="00D270B7" w:rsidRDefault="008C5BF5">
            <w:pPr>
              <w:numPr>
                <w:ilvl w:val="1"/>
                <w:numId w:val="5"/>
              </w:numPr>
              <w:pBdr>
                <w:top w:val="nil"/>
                <w:left w:val="nil"/>
                <w:bottom w:val="nil"/>
                <w:right w:val="nil"/>
                <w:between w:val="nil"/>
              </w:pBdr>
              <w:spacing w:line="259" w:lineRule="auto"/>
              <w:rPr>
                <w:color w:val="000000"/>
              </w:rPr>
            </w:pPr>
            <w:r>
              <w:rPr>
                <w:color w:val="000000"/>
              </w:rPr>
              <w:t>Sexual health (including erectile dysfunction)</w:t>
            </w:r>
          </w:p>
          <w:p w14:paraId="7436495E" w14:textId="77777777" w:rsidR="00D270B7" w:rsidRDefault="008C5BF5">
            <w:pPr>
              <w:numPr>
                <w:ilvl w:val="1"/>
                <w:numId w:val="5"/>
              </w:numPr>
              <w:pBdr>
                <w:top w:val="nil"/>
                <w:left w:val="nil"/>
                <w:bottom w:val="nil"/>
                <w:right w:val="nil"/>
                <w:between w:val="nil"/>
              </w:pBdr>
              <w:spacing w:line="259" w:lineRule="auto"/>
              <w:rPr>
                <w:color w:val="000000"/>
              </w:rPr>
            </w:pPr>
            <w:r>
              <w:rPr>
                <w:color w:val="000000"/>
              </w:rPr>
              <w:t>Urinary symptoms (from benign prostate hypertrophy)</w:t>
            </w:r>
          </w:p>
          <w:p w14:paraId="407D971A" w14:textId="11012F62" w:rsidR="00D270B7" w:rsidRPr="007F0840" w:rsidRDefault="008C5BF5" w:rsidP="007F0840">
            <w:pPr>
              <w:numPr>
                <w:ilvl w:val="1"/>
                <w:numId w:val="5"/>
              </w:numPr>
              <w:pBdr>
                <w:top w:val="nil"/>
                <w:left w:val="nil"/>
                <w:bottom w:val="nil"/>
                <w:right w:val="nil"/>
                <w:between w:val="nil"/>
              </w:pBdr>
              <w:spacing w:after="120" w:line="259" w:lineRule="auto"/>
              <w:ind w:left="1541"/>
              <w:rPr>
                <w:color w:val="000000"/>
              </w:rPr>
            </w:pPr>
            <w:r>
              <w:rPr>
                <w:color w:val="000000"/>
              </w:rPr>
              <w:t>Prostate cancer screening and overall prostate healt</w:t>
            </w:r>
            <w:r w:rsidR="007F0840">
              <w:rPr>
                <w:color w:val="000000"/>
              </w:rPr>
              <w:t>h</w:t>
            </w:r>
          </w:p>
        </w:tc>
      </w:tr>
      <w:tr w:rsidR="00D270B7" w14:paraId="14E9C888" w14:textId="77777777">
        <w:tc>
          <w:tcPr>
            <w:tcW w:w="4225" w:type="dxa"/>
            <w:shd w:val="clear" w:color="auto" w:fill="FFFFFF"/>
          </w:tcPr>
          <w:p w14:paraId="72B73C01" w14:textId="77777777" w:rsidR="00D270B7" w:rsidRDefault="008C5BF5">
            <w:pPr>
              <w:rPr>
                <w:b/>
                <w:bCs/>
                <w:sz w:val="24"/>
                <w:szCs w:val="24"/>
              </w:rPr>
            </w:pPr>
            <w:bookmarkStart w:id="0" w:name="_heading=h.broyicn4ompt" w:colFirst="0" w:colLast="0"/>
            <w:bookmarkEnd w:id="0"/>
            <w:r>
              <w:rPr>
                <w:b/>
                <w:bCs/>
                <w:sz w:val="24"/>
                <w:szCs w:val="24"/>
              </w:rPr>
              <w:t xml:space="preserve">Learning Session 3 – </w:t>
            </w:r>
          </w:p>
          <w:p w14:paraId="7A85EEBE" w14:textId="77777777" w:rsidR="00D270B7" w:rsidRDefault="008C5BF5">
            <w:pPr>
              <w:rPr>
                <w:b/>
                <w:bCs/>
                <w:sz w:val="24"/>
                <w:szCs w:val="24"/>
              </w:rPr>
            </w:pPr>
            <w:r>
              <w:rPr>
                <w:b/>
                <w:bCs/>
                <w:sz w:val="24"/>
                <w:szCs w:val="24"/>
              </w:rPr>
              <w:t>Assessing Men’s Education and Decision Support for Sexual Health and Prostate Conditions</w:t>
            </w:r>
          </w:p>
          <w:p w14:paraId="7F24DCF1" w14:textId="68075419" w:rsidR="00D270B7" w:rsidRDefault="008C5BF5">
            <w:pPr>
              <w:rPr>
                <w:sz w:val="24"/>
                <w:szCs w:val="24"/>
              </w:rPr>
            </w:pPr>
            <w:r>
              <w:rPr>
                <w:sz w:val="24"/>
                <w:szCs w:val="24"/>
              </w:rPr>
              <w:t>November 19</w:t>
            </w:r>
            <w:r w:rsidRPr="00686816">
              <w:rPr>
                <w:sz w:val="24"/>
                <w:szCs w:val="24"/>
                <w:vertAlign w:val="superscript"/>
              </w:rPr>
              <w:t>th</w:t>
            </w:r>
            <w:r>
              <w:rPr>
                <w:sz w:val="24"/>
                <w:szCs w:val="24"/>
              </w:rPr>
              <w:t>, 2026</w:t>
            </w:r>
          </w:p>
          <w:p w14:paraId="719E2609" w14:textId="17423B02" w:rsidR="00D270B7" w:rsidRPr="007F0840" w:rsidRDefault="008C5BF5" w:rsidP="007F0840">
            <w:pPr>
              <w:spacing w:after="120"/>
              <w:rPr>
                <w:sz w:val="24"/>
                <w:szCs w:val="24"/>
              </w:rPr>
            </w:pPr>
            <w:r>
              <w:rPr>
                <w:sz w:val="24"/>
                <w:szCs w:val="24"/>
              </w:rPr>
              <w:t>2:30-3:30pm Eastern / 11:30am-12:30pm Pacific</w:t>
            </w:r>
          </w:p>
        </w:tc>
        <w:tc>
          <w:tcPr>
            <w:tcW w:w="10080" w:type="dxa"/>
            <w:shd w:val="clear" w:color="auto" w:fill="FFFFFF"/>
          </w:tcPr>
          <w:p w14:paraId="5B261005" w14:textId="77777777" w:rsidR="00D270B7" w:rsidRDefault="008C5BF5">
            <w:pPr>
              <w:rPr>
                <w:u w:val="single"/>
              </w:rPr>
            </w:pPr>
            <w:r>
              <w:rPr>
                <w:u w:val="single"/>
              </w:rPr>
              <w:t xml:space="preserve">Session Topics </w:t>
            </w:r>
          </w:p>
          <w:p w14:paraId="0E2327D8" w14:textId="7169FF3D" w:rsidR="00D270B7" w:rsidRDefault="008C5BF5">
            <w:pPr>
              <w:numPr>
                <w:ilvl w:val="0"/>
                <w:numId w:val="11"/>
              </w:numPr>
              <w:pBdr>
                <w:top w:val="nil"/>
                <w:left w:val="nil"/>
                <w:bottom w:val="nil"/>
                <w:right w:val="nil"/>
                <w:between w:val="nil"/>
              </w:pBdr>
              <w:spacing w:line="259" w:lineRule="auto"/>
              <w:rPr>
                <w:color w:val="000000"/>
              </w:rPr>
            </w:pPr>
            <w:r>
              <w:rPr>
                <w:color w:val="000000"/>
              </w:rPr>
              <w:t xml:space="preserve">Assessing Current Prostate and Sexual Health Education Practices </w:t>
            </w:r>
          </w:p>
          <w:p w14:paraId="75BC4D47" w14:textId="68F0E193" w:rsidR="00D270B7" w:rsidRDefault="008C5BF5">
            <w:pPr>
              <w:numPr>
                <w:ilvl w:val="0"/>
                <w:numId w:val="11"/>
              </w:numPr>
              <w:pBdr>
                <w:top w:val="nil"/>
                <w:left w:val="nil"/>
                <w:bottom w:val="nil"/>
                <w:right w:val="nil"/>
                <w:between w:val="nil"/>
              </w:pBdr>
              <w:spacing w:line="259" w:lineRule="auto"/>
              <w:rPr>
                <w:color w:val="000000"/>
              </w:rPr>
            </w:pPr>
            <w:r>
              <w:rPr>
                <w:color w:val="000000"/>
              </w:rPr>
              <w:t xml:space="preserve">Identifying Priority Populations for Prostate and Sexual Health Education </w:t>
            </w:r>
          </w:p>
          <w:p w14:paraId="5A233D0C" w14:textId="64151136" w:rsidR="00D270B7" w:rsidRPr="007F0840" w:rsidRDefault="008C5BF5" w:rsidP="007F0840">
            <w:pPr>
              <w:numPr>
                <w:ilvl w:val="0"/>
                <w:numId w:val="11"/>
              </w:numPr>
              <w:pBdr>
                <w:top w:val="nil"/>
                <w:left w:val="nil"/>
                <w:bottom w:val="nil"/>
                <w:right w:val="nil"/>
                <w:between w:val="nil"/>
              </w:pBdr>
              <w:rPr>
                <w:color w:val="000000"/>
              </w:rPr>
            </w:pPr>
            <w:r>
              <w:rPr>
                <w:color w:val="000000"/>
              </w:rPr>
              <w:t>Selecting a Focus Area for Improvement</w:t>
            </w:r>
          </w:p>
        </w:tc>
      </w:tr>
      <w:tr w:rsidR="00D270B7" w14:paraId="49AC6123" w14:textId="77777777">
        <w:tc>
          <w:tcPr>
            <w:tcW w:w="4225" w:type="dxa"/>
            <w:shd w:val="clear" w:color="auto" w:fill="E2EFD9"/>
          </w:tcPr>
          <w:p w14:paraId="67BED4B5" w14:textId="77777777" w:rsidR="00D270B7" w:rsidRDefault="008C5BF5">
            <w:r>
              <w:t>Between Session 3 and Session 4</w:t>
            </w:r>
          </w:p>
        </w:tc>
        <w:tc>
          <w:tcPr>
            <w:tcW w:w="10080" w:type="dxa"/>
            <w:shd w:val="clear" w:color="auto" w:fill="E2EFD9"/>
          </w:tcPr>
          <w:p w14:paraId="1EF312A6" w14:textId="77777777" w:rsidR="00D270B7" w:rsidRDefault="008C5BF5">
            <w:pPr>
              <w:rPr>
                <w:u w:val="single"/>
              </w:rPr>
            </w:pPr>
            <w:r>
              <w:rPr>
                <w:u w:val="single"/>
              </w:rPr>
              <w:t>Deliverables</w:t>
            </w:r>
          </w:p>
          <w:p w14:paraId="6E1F3D8C" w14:textId="77777777" w:rsidR="00D270B7" w:rsidRDefault="008C5BF5">
            <w:pPr>
              <w:numPr>
                <w:ilvl w:val="0"/>
                <w:numId w:val="5"/>
              </w:numPr>
              <w:pBdr>
                <w:top w:val="nil"/>
                <w:left w:val="nil"/>
                <w:bottom w:val="nil"/>
                <w:right w:val="nil"/>
                <w:between w:val="nil"/>
              </w:pBdr>
              <w:spacing w:line="259" w:lineRule="auto"/>
              <w:ind w:left="821"/>
              <w:rPr>
                <w:color w:val="000000"/>
              </w:rPr>
            </w:pPr>
            <w:r>
              <w:rPr>
                <w:color w:val="000000"/>
              </w:rPr>
              <w:t>Discussion Question: What aspect(s) of prostate and sexual health education and decision support do you believe can be improved?</w:t>
            </w:r>
          </w:p>
          <w:p w14:paraId="3F891C7F" w14:textId="77777777" w:rsidR="00D270B7" w:rsidRDefault="008C5BF5">
            <w:pPr>
              <w:numPr>
                <w:ilvl w:val="0"/>
                <w:numId w:val="5"/>
              </w:numPr>
              <w:pBdr>
                <w:top w:val="nil"/>
                <w:left w:val="nil"/>
                <w:bottom w:val="nil"/>
                <w:right w:val="nil"/>
                <w:between w:val="nil"/>
              </w:pBdr>
              <w:spacing w:after="120" w:line="259" w:lineRule="auto"/>
              <w:ind w:left="821"/>
              <w:rPr>
                <w:color w:val="000000"/>
              </w:rPr>
            </w:pPr>
            <w:r>
              <w:t xml:space="preserve">Draft Your “North Star” Statement </w:t>
            </w:r>
          </w:p>
          <w:p w14:paraId="0A16F8B3" w14:textId="77777777" w:rsidR="00D270B7" w:rsidRDefault="008C5BF5">
            <w:pPr>
              <w:rPr>
                <w:color w:val="FF0000"/>
                <w:u w:val="single"/>
              </w:rPr>
            </w:pPr>
            <w:r>
              <w:rPr>
                <w:u w:val="single"/>
              </w:rPr>
              <w:t>Quality Improvement Session</w:t>
            </w:r>
          </w:p>
          <w:p w14:paraId="2E4FA639" w14:textId="1CF13D90" w:rsidR="00D270B7" w:rsidRDefault="008C5BF5">
            <w:pPr>
              <w:numPr>
                <w:ilvl w:val="0"/>
                <w:numId w:val="15"/>
              </w:numPr>
              <w:pBdr>
                <w:top w:val="nil"/>
                <w:left w:val="nil"/>
                <w:bottom w:val="nil"/>
                <w:right w:val="nil"/>
                <w:between w:val="nil"/>
              </w:pBdr>
              <w:spacing w:line="259" w:lineRule="auto"/>
              <w:rPr>
                <w:color w:val="000000"/>
              </w:rPr>
            </w:pPr>
            <w:r>
              <w:t>Thursday December 3</w:t>
            </w:r>
            <w:r w:rsidRPr="00686816">
              <w:rPr>
                <w:vertAlign w:val="superscript"/>
              </w:rPr>
              <w:t>rd</w:t>
            </w:r>
            <w:r w:rsidR="00686816">
              <w:t xml:space="preserve">, </w:t>
            </w:r>
            <w:proofErr w:type="gramStart"/>
            <w:r w:rsidR="00686816">
              <w:t>2026</w:t>
            </w:r>
            <w:proofErr w:type="gramEnd"/>
            <w:r w:rsidR="00686816">
              <w:t xml:space="preserve"> </w:t>
            </w:r>
            <w:r>
              <w:t>from 2:30-3:00pm Eastern / 11:30am-12:30pm Pacific</w:t>
            </w:r>
          </w:p>
          <w:p w14:paraId="40A89F37" w14:textId="77777777" w:rsidR="00D270B7" w:rsidRDefault="008C5BF5">
            <w:pPr>
              <w:numPr>
                <w:ilvl w:val="0"/>
                <w:numId w:val="15"/>
              </w:numPr>
              <w:pBdr>
                <w:top w:val="nil"/>
                <w:left w:val="nil"/>
                <w:bottom w:val="nil"/>
                <w:right w:val="nil"/>
                <w:between w:val="nil"/>
              </w:pBdr>
              <w:spacing w:line="259" w:lineRule="auto"/>
              <w:rPr>
                <w:color w:val="000000"/>
              </w:rPr>
            </w:pPr>
            <w:r>
              <w:rPr>
                <w:color w:val="000000"/>
              </w:rPr>
              <w:t>Topics:</w:t>
            </w:r>
          </w:p>
          <w:p w14:paraId="1FF0D7E6" w14:textId="177BB86A" w:rsidR="00D270B7" w:rsidRDefault="007F0840">
            <w:pPr>
              <w:numPr>
                <w:ilvl w:val="1"/>
                <w:numId w:val="15"/>
              </w:numPr>
              <w:pBdr>
                <w:top w:val="nil"/>
                <w:left w:val="nil"/>
                <w:bottom w:val="nil"/>
                <w:right w:val="nil"/>
                <w:between w:val="nil"/>
              </w:pBdr>
              <w:spacing w:line="259" w:lineRule="auto"/>
              <w:rPr>
                <w:color w:val="000000"/>
              </w:rPr>
            </w:pPr>
            <w:r>
              <w:rPr>
                <w:color w:val="000000"/>
              </w:rPr>
              <w:t>I</w:t>
            </w:r>
            <w:r w:rsidR="008C5BF5">
              <w:rPr>
                <w:color w:val="000000"/>
              </w:rPr>
              <w:t>dentifying a population</w:t>
            </w:r>
          </w:p>
          <w:p w14:paraId="4B714405" w14:textId="4274854C" w:rsidR="00D270B7" w:rsidRDefault="007F0840">
            <w:pPr>
              <w:numPr>
                <w:ilvl w:val="1"/>
                <w:numId w:val="15"/>
              </w:numPr>
              <w:pBdr>
                <w:top w:val="nil"/>
                <w:left w:val="nil"/>
                <w:bottom w:val="nil"/>
                <w:right w:val="nil"/>
                <w:between w:val="nil"/>
              </w:pBdr>
              <w:spacing w:line="259" w:lineRule="auto"/>
              <w:rPr>
                <w:color w:val="000000"/>
              </w:rPr>
            </w:pPr>
            <w:r>
              <w:rPr>
                <w:color w:val="000000"/>
              </w:rPr>
              <w:t>S</w:t>
            </w:r>
            <w:r w:rsidR="008C5BF5">
              <w:rPr>
                <w:color w:val="000000"/>
              </w:rPr>
              <w:t>electing a focus</w:t>
            </w:r>
          </w:p>
          <w:p w14:paraId="31BD63DA" w14:textId="72462B0E" w:rsidR="00D270B7" w:rsidRPr="007F0840" w:rsidRDefault="007F0840" w:rsidP="007F0840">
            <w:pPr>
              <w:numPr>
                <w:ilvl w:val="1"/>
                <w:numId w:val="15"/>
              </w:numPr>
              <w:pBdr>
                <w:top w:val="nil"/>
                <w:left w:val="nil"/>
                <w:bottom w:val="nil"/>
                <w:right w:val="nil"/>
                <w:between w:val="nil"/>
              </w:pBdr>
              <w:spacing w:after="120" w:line="259" w:lineRule="auto"/>
              <w:rPr>
                <w:color w:val="000000"/>
              </w:rPr>
            </w:pPr>
            <w:r>
              <w:rPr>
                <w:color w:val="000000"/>
              </w:rPr>
              <w:t>W</w:t>
            </w:r>
            <w:r w:rsidR="008C5BF5">
              <w:rPr>
                <w:color w:val="000000"/>
              </w:rPr>
              <w:t>riting an aim statement</w:t>
            </w:r>
          </w:p>
        </w:tc>
      </w:tr>
      <w:tr w:rsidR="00D270B7" w14:paraId="7521DE58" w14:textId="77777777">
        <w:trPr>
          <w:trHeight w:val="539"/>
        </w:trPr>
        <w:tc>
          <w:tcPr>
            <w:tcW w:w="4225" w:type="dxa"/>
            <w:shd w:val="clear" w:color="auto" w:fill="FFFFFF"/>
          </w:tcPr>
          <w:p w14:paraId="7517455E" w14:textId="77777777" w:rsidR="00D270B7" w:rsidRDefault="008C5BF5">
            <w:pPr>
              <w:rPr>
                <w:b/>
                <w:bCs/>
                <w:sz w:val="24"/>
                <w:szCs w:val="24"/>
              </w:rPr>
            </w:pPr>
            <w:r>
              <w:rPr>
                <w:b/>
                <w:bCs/>
                <w:sz w:val="24"/>
                <w:szCs w:val="24"/>
              </w:rPr>
              <w:t>Learning Session 4 – Measuring and Understanding Your Area of Focus</w:t>
            </w:r>
          </w:p>
          <w:p w14:paraId="18CD1632" w14:textId="2D5DAF70" w:rsidR="00D270B7" w:rsidRDefault="008C5BF5">
            <w:pPr>
              <w:rPr>
                <w:sz w:val="24"/>
                <w:szCs w:val="24"/>
              </w:rPr>
            </w:pPr>
            <w:r>
              <w:rPr>
                <w:sz w:val="24"/>
                <w:szCs w:val="24"/>
              </w:rPr>
              <w:t>December 17</w:t>
            </w:r>
            <w:r w:rsidRPr="00686816">
              <w:rPr>
                <w:sz w:val="24"/>
                <w:szCs w:val="24"/>
                <w:vertAlign w:val="superscript"/>
              </w:rPr>
              <w:t>th</w:t>
            </w:r>
            <w:r>
              <w:rPr>
                <w:sz w:val="24"/>
                <w:szCs w:val="24"/>
              </w:rPr>
              <w:t>, 2026</w:t>
            </w:r>
          </w:p>
          <w:p w14:paraId="0ED93723" w14:textId="77777777" w:rsidR="00D270B7" w:rsidRDefault="008C5BF5">
            <w:pPr>
              <w:rPr>
                <w:sz w:val="24"/>
                <w:szCs w:val="24"/>
              </w:rPr>
            </w:pPr>
            <w:r>
              <w:rPr>
                <w:sz w:val="24"/>
                <w:szCs w:val="24"/>
              </w:rPr>
              <w:t>2:30-3:30pm Eastern / 11:30am-12:30pm Pacific</w:t>
            </w:r>
          </w:p>
          <w:p w14:paraId="3E24EB51" w14:textId="77777777" w:rsidR="00D270B7" w:rsidRDefault="00D270B7">
            <w:pPr>
              <w:rPr>
                <w:sz w:val="24"/>
                <w:szCs w:val="24"/>
              </w:rPr>
            </w:pPr>
          </w:p>
        </w:tc>
        <w:tc>
          <w:tcPr>
            <w:tcW w:w="10080" w:type="dxa"/>
            <w:shd w:val="clear" w:color="auto" w:fill="FFFFFF"/>
          </w:tcPr>
          <w:p w14:paraId="296465B5" w14:textId="77777777" w:rsidR="00D270B7" w:rsidRDefault="008C5BF5">
            <w:pPr>
              <w:rPr>
                <w:u w:val="single"/>
              </w:rPr>
            </w:pPr>
            <w:r>
              <w:rPr>
                <w:u w:val="single"/>
              </w:rPr>
              <w:t xml:space="preserve">Session Topics </w:t>
            </w:r>
          </w:p>
          <w:p w14:paraId="5F23507D" w14:textId="1E9924A2" w:rsidR="00D270B7" w:rsidRDefault="008C5BF5">
            <w:pPr>
              <w:numPr>
                <w:ilvl w:val="0"/>
                <w:numId w:val="12"/>
              </w:numPr>
              <w:pBdr>
                <w:top w:val="nil"/>
                <w:left w:val="nil"/>
                <w:bottom w:val="nil"/>
                <w:right w:val="nil"/>
                <w:between w:val="nil"/>
              </w:pBdr>
              <w:spacing w:line="259" w:lineRule="auto"/>
              <w:rPr>
                <w:color w:val="000000"/>
              </w:rPr>
            </w:pPr>
            <w:r>
              <w:rPr>
                <w:color w:val="000000"/>
              </w:rPr>
              <w:t xml:space="preserve">Assessing Current Performance Measures </w:t>
            </w:r>
          </w:p>
          <w:p w14:paraId="234509FF" w14:textId="77777777" w:rsidR="007F0840" w:rsidRDefault="008C5BF5" w:rsidP="007F0840">
            <w:pPr>
              <w:numPr>
                <w:ilvl w:val="0"/>
                <w:numId w:val="12"/>
              </w:numPr>
              <w:pBdr>
                <w:top w:val="nil"/>
                <w:left w:val="nil"/>
                <w:bottom w:val="nil"/>
                <w:right w:val="nil"/>
                <w:between w:val="nil"/>
              </w:pBdr>
              <w:spacing w:line="259" w:lineRule="auto"/>
              <w:rPr>
                <w:color w:val="000000"/>
              </w:rPr>
            </w:pPr>
            <w:r w:rsidRPr="007F0840">
              <w:rPr>
                <w:color w:val="000000"/>
              </w:rPr>
              <w:t xml:space="preserve">Identifying Opportunities to Improve Prostate and Sexual Health Education and Shared-Decision Making </w:t>
            </w:r>
          </w:p>
          <w:p w14:paraId="7F943E2A" w14:textId="42FB092A" w:rsidR="00D270B7" w:rsidRPr="007F0840" w:rsidRDefault="008C5BF5" w:rsidP="007F0840">
            <w:pPr>
              <w:numPr>
                <w:ilvl w:val="0"/>
                <w:numId w:val="12"/>
              </w:numPr>
              <w:pBdr>
                <w:top w:val="nil"/>
                <w:left w:val="nil"/>
                <w:bottom w:val="nil"/>
                <w:right w:val="nil"/>
                <w:between w:val="nil"/>
              </w:pBdr>
              <w:spacing w:after="120"/>
              <w:rPr>
                <w:color w:val="000000"/>
              </w:rPr>
            </w:pPr>
            <w:r w:rsidRPr="007F0840">
              <w:rPr>
                <w:color w:val="000000"/>
              </w:rPr>
              <w:t xml:space="preserve">Mapping Your </w:t>
            </w:r>
            <w:r>
              <w:t>Optimal Workflow</w:t>
            </w:r>
            <w:r w:rsidRPr="007F0840">
              <w:rPr>
                <w:color w:val="000000"/>
              </w:rPr>
              <w:t xml:space="preserve"> </w:t>
            </w:r>
          </w:p>
        </w:tc>
      </w:tr>
      <w:tr w:rsidR="00D270B7" w14:paraId="40F05D0B" w14:textId="77777777">
        <w:tc>
          <w:tcPr>
            <w:tcW w:w="4225" w:type="dxa"/>
            <w:shd w:val="clear" w:color="auto" w:fill="E2EFD9"/>
          </w:tcPr>
          <w:p w14:paraId="2F5BD75F" w14:textId="77777777" w:rsidR="00D270B7" w:rsidRDefault="008C5BF5">
            <w:r>
              <w:lastRenderedPageBreak/>
              <w:t>Between Session 4 and Session 5</w:t>
            </w:r>
          </w:p>
        </w:tc>
        <w:tc>
          <w:tcPr>
            <w:tcW w:w="10080" w:type="dxa"/>
            <w:shd w:val="clear" w:color="auto" w:fill="E2EFD9"/>
          </w:tcPr>
          <w:p w14:paraId="716225A9" w14:textId="77777777" w:rsidR="00D270B7" w:rsidRDefault="008C5BF5">
            <w:pPr>
              <w:rPr>
                <w:u w:val="single"/>
              </w:rPr>
            </w:pPr>
            <w:r>
              <w:rPr>
                <w:u w:val="single"/>
              </w:rPr>
              <w:t>Deliverables</w:t>
            </w:r>
          </w:p>
          <w:p w14:paraId="5D4BAF8A" w14:textId="77777777" w:rsidR="00D270B7" w:rsidRDefault="008C5BF5">
            <w:pPr>
              <w:numPr>
                <w:ilvl w:val="0"/>
                <w:numId w:val="5"/>
              </w:numPr>
              <w:pBdr>
                <w:top w:val="nil"/>
                <w:left w:val="nil"/>
                <w:bottom w:val="nil"/>
                <w:right w:val="nil"/>
                <w:between w:val="nil"/>
              </w:pBdr>
              <w:spacing w:line="259" w:lineRule="auto"/>
              <w:ind w:left="821"/>
              <w:rPr>
                <w:color w:val="000000"/>
              </w:rPr>
            </w:pPr>
            <w:r>
              <w:rPr>
                <w:color w:val="000000"/>
              </w:rPr>
              <w:t>Discussion Question: What ideas do you have for changes needed to enhance prostate health and sexual health education and decision support for men?</w:t>
            </w:r>
          </w:p>
          <w:p w14:paraId="3B9A37BF" w14:textId="77777777" w:rsidR="00D270B7" w:rsidRDefault="008C5BF5" w:rsidP="00921892">
            <w:pPr>
              <w:numPr>
                <w:ilvl w:val="0"/>
                <w:numId w:val="5"/>
              </w:numPr>
              <w:spacing w:after="120" w:line="259" w:lineRule="auto"/>
              <w:ind w:left="821"/>
            </w:pPr>
            <w:r>
              <w:t xml:space="preserve">Draft Your Global Aim Statement </w:t>
            </w:r>
          </w:p>
          <w:p w14:paraId="26596278" w14:textId="77777777" w:rsidR="00D270B7" w:rsidRDefault="008C5BF5">
            <w:pPr>
              <w:rPr>
                <w:u w:val="single"/>
              </w:rPr>
            </w:pPr>
            <w:r>
              <w:rPr>
                <w:u w:val="single"/>
              </w:rPr>
              <w:t>Quality Improvement Session</w:t>
            </w:r>
          </w:p>
          <w:p w14:paraId="4E236564" w14:textId="6143B820" w:rsidR="00D270B7" w:rsidRDefault="008C5BF5">
            <w:pPr>
              <w:numPr>
                <w:ilvl w:val="0"/>
                <w:numId w:val="3"/>
              </w:numPr>
              <w:spacing w:line="259" w:lineRule="auto"/>
            </w:pPr>
            <w:r>
              <w:t>Thursday January 7</w:t>
            </w:r>
            <w:r w:rsidRPr="00686816">
              <w:rPr>
                <w:vertAlign w:val="superscript"/>
              </w:rPr>
              <w:t>th</w:t>
            </w:r>
            <w:r w:rsidR="00686816">
              <w:t xml:space="preserve">, </w:t>
            </w:r>
            <w:proofErr w:type="gramStart"/>
            <w:r w:rsidR="00686816">
              <w:t>2027</w:t>
            </w:r>
            <w:proofErr w:type="gramEnd"/>
            <w:r w:rsidR="00686816">
              <w:t xml:space="preserve"> </w:t>
            </w:r>
            <w:r>
              <w:t>from 2:30-3:00pm Eastern / 11:30am-12:30pm Pacific</w:t>
            </w:r>
          </w:p>
          <w:p w14:paraId="3EF59853" w14:textId="77777777" w:rsidR="00D270B7" w:rsidRDefault="008C5BF5">
            <w:pPr>
              <w:numPr>
                <w:ilvl w:val="0"/>
                <w:numId w:val="3"/>
              </w:numPr>
              <w:pBdr>
                <w:top w:val="nil"/>
                <w:left w:val="nil"/>
                <w:bottom w:val="nil"/>
                <w:right w:val="nil"/>
                <w:between w:val="nil"/>
              </w:pBdr>
              <w:spacing w:line="259" w:lineRule="auto"/>
              <w:rPr>
                <w:color w:val="000000"/>
              </w:rPr>
            </w:pPr>
            <w:r>
              <w:rPr>
                <w:color w:val="000000"/>
              </w:rPr>
              <w:t>Topics:</w:t>
            </w:r>
          </w:p>
          <w:p w14:paraId="6EE190AD" w14:textId="5D6A2554" w:rsidR="00D270B7" w:rsidRDefault="00921892">
            <w:pPr>
              <w:numPr>
                <w:ilvl w:val="1"/>
                <w:numId w:val="3"/>
              </w:numPr>
              <w:pBdr>
                <w:top w:val="nil"/>
                <w:left w:val="nil"/>
                <w:bottom w:val="nil"/>
                <w:right w:val="nil"/>
                <w:between w:val="nil"/>
              </w:pBdr>
              <w:spacing w:line="259" w:lineRule="auto"/>
              <w:rPr>
                <w:color w:val="000000"/>
              </w:rPr>
            </w:pPr>
            <w:r>
              <w:rPr>
                <w:color w:val="000000"/>
              </w:rPr>
              <w:t>Understanding m</w:t>
            </w:r>
            <w:r w:rsidR="008C5BF5">
              <w:rPr>
                <w:color w:val="000000"/>
              </w:rPr>
              <w:t>easurement (overall population and differences between groups)</w:t>
            </w:r>
          </w:p>
          <w:p w14:paraId="5E782599" w14:textId="26FC8937" w:rsidR="00D270B7" w:rsidRDefault="00921892">
            <w:pPr>
              <w:numPr>
                <w:ilvl w:val="1"/>
                <w:numId w:val="3"/>
              </w:numPr>
              <w:pBdr>
                <w:top w:val="nil"/>
                <w:left w:val="nil"/>
                <w:bottom w:val="nil"/>
                <w:right w:val="nil"/>
                <w:between w:val="nil"/>
              </w:pBdr>
              <w:spacing w:line="259" w:lineRule="auto"/>
              <w:rPr>
                <w:color w:val="000000"/>
              </w:rPr>
            </w:pPr>
            <w:r>
              <w:rPr>
                <w:color w:val="000000"/>
              </w:rPr>
              <w:t>S</w:t>
            </w:r>
            <w:r w:rsidR="008C5BF5">
              <w:rPr>
                <w:color w:val="000000"/>
              </w:rPr>
              <w:t>electing a focus using a fishbone diagram</w:t>
            </w:r>
          </w:p>
          <w:p w14:paraId="42473606" w14:textId="03048F2B" w:rsidR="00D270B7" w:rsidRDefault="00921892" w:rsidP="00921892">
            <w:pPr>
              <w:numPr>
                <w:ilvl w:val="1"/>
                <w:numId w:val="3"/>
              </w:numPr>
              <w:pBdr>
                <w:top w:val="nil"/>
                <w:left w:val="nil"/>
                <w:bottom w:val="nil"/>
                <w:right w:val="nil"/>
                <w:between w:val="nil"/>
              </w:pBdr>
              <w:spacing w:after="120" w:line="259" w:lineRule="auto"/>
              <w:rPr>
                <w:color w:val="000000"/>
              </w:rPr>
            </w:pPr>
            <w:r>
              <w:rPr>
                <w:color w:val="000000"/>
              </w:rPr>
              <w:t>P</w:t>
            </w:r>
            <w:r w:rsidR="008C5BF5">
              <w:rPr>
                <w:color w:val="000000"/>
              </w:rPr>
              <w:t>rocess mapping</w:t>
            </w:r>
          </w:p>
        </w:tc>
      </w:tr>
      <w:tr w:rsidR="00D270B7" w14:paraId="18ECABF6" w14:textId="77777777">
        <w:trPr>
          <w:trHeight w:val="1340"/>
        </w:trPr>
        <w:tc>
          <w:tcPr>
            <w:tcW w:w="4225" w:type="dxa"/>
            <w:shd w:val="clear" w:color="auto" w:fill="FFFFFF"/>
          </w:tcPr>
          <w:p w14:paraId="602E592B" w14:textId="77777777" w:rsidR="00D270B7" w:rsidRDefault="008C5BF5">
            <w:pPr>
              <w:rPr>
                <w:b/>
                <w:bCs/>
                <w:sz w:val="24"/>
                <w:szCs w:val="24"/>
              </w:rPr>
            </w:pPr>
            <w:r>
              <w:rPr>
                <w:b/>
                <w:bCs/>
                <w:sz w:val="24"/>
                <w:szCs w:val="24"/>
              </w:rPr>
              <w:t>Learning Session 5 – Planning Your Improvement</w:t>
            </w:r>
          </w:p>
          <w:p w14:paraId="6D1FAF38" w14:textId="7EBEEAF2" w:rsidR="00D270B7" w:rsidRDefault="008C5BF5">
            <w:pPr>
              <w:rPr>
                <w:sz w:val="24"/>
                <w:szCs w:val="24"/>
              </w:rPr>
            </w:pPr>
            <w:r>
              <w:rPr>
                <w:sz w:val="24"/>
                <w:szCs w:val="24"/>
              </w:rPr>
              <w:t>January 21</w:t>
            </w:r>
            <w:r w:rsidRPr="00686816">
              <w:rPr>
                <w:sz w:val="24"/>
                <w:szCs w:val="24"/>
                <w:vertAlign w:val="superscript"/>
              </w:rPr>
              <w:t>st</w:t>
            </w:r>
            <w:r>
              <w:rPr>
                <w:sz w:val="24"/>
                <w:szCs w:val="24"/>
              </w:rPr>
              <w:t xml:space="preserve">, </w:t>
            </w:r>
            <w:r w:rsidR="00686816">
              <w:rPr>
                <w:sz w:val="24"/>
                <w:szCs w:val="24"/>
              </w:rPr>
              <w:t>2027</w:t>
            </w:r>
          </w:p>
          <w:p w14:paraId="3F5A240F" w14:textId="15EC696A" w:rsidR="00D270B7" w:rsidRDefault="008C5BF5" w:rsidP="00921892">
            <w:pPr>
              <w:spacing w:after="120"/>
              <w:rPr>
                <w:sz w:val="24"/>
                <w:szCs w:val="24"/>
              </w:rPr>
            </w:pPr>
            <w:r>
              <w:rPr>
                <w:sz w:val="24"/>
                <w:szCs w:val="24"/>
              </w:rPr>
              <w:t>2:30-3:30pm Eastern / 11:30am-12:30pm Pacific</w:t>
            </w:r>
          </w:p>
        </w:tc>
        <w:tc>
          <w:tcPr>
            <w:tcW w:w="10080" w:type="dxa"/>
            <w:shd w:val="clear" w:color="auto" w:fill="FFFFFF"/>
          </w:tcPr>
          <w:p w14:paraId="002625CD" w14:textId="77777777" w:rsidR="00D270B7" w:rsidRDefault="008C5BF5">
            <w:pPr>
              <w:rPr>
                <w:u w:val="single"/>
              </w:rPr>
            </w:pPr>
            <w:r>
              <w:rPr>
                <w:u w:val="single"/>
              </w:rPr>
              <w:t xml:space="preserve">Session Topics </w:t>
            </w:r>
          </w:p>
          <w:p w14:paraId="4BF260E9" w14:textId="610F8211" w:rsidR="00D270B7" w:rsidRDefault="008C5BF5">
            <w:pPr>
              <w:numPr>
                <w:ilvl w:val="0"/>
                <w:numId w:val="13"/>
              </w:numPr>
              <w:pBdr>
                <w:top w:val="nil"/>
                <w:left w:val="nil"/>
                <w:bottom w:val="nil"/>
                <w:right w:val="nil"/>
                <w:between w:val="nil"/>
              </w:pBdr>
              <w:spacing w:line="259" w:lineRule="auto"/>
              <w:rPr>
                <w:color w:val="000000"/>
              </w:rPr>
            </w:pPr>
            <w:r>
              <w:rPr>
                <w:color w:val="000000"/>
              </w:rPr>
              <w:t>Developing Strategies to Improve Prostate and Sexual Health Education and Shared Decision-Making</w:t>
            </w:r>
          </w:p>
          <w:p w14:paraId="2C7CA828" w14:textId="5EF64ADD" w:rsidR="00D270B7" w:rsidRDefault="008C5BF5">
            <w:pPr>
              <w:numPr>
                <w:ilvl w:val="0"/>
                <w:numId w:val="13"/>
              </w:numPr>
              <w:pBdr>
                <w:top w:val="nil"/>
                <w:left w:val="nil"/>
                <w:bottom w:val="nil"/>
                <w:right w:val="nil"/>
                <w:between w:val="nil"/>
              </w:pBdr>
              <w:spacing w:line="259" w:lineRule="auto"/>
              <w:rPr>
                <w:color w:val="000000"/>
              </w:rPr>
            </w:pPr>
            <w:r>
              <w:rPr>
                <w:color w:val="000000"/>
              </w:rPr>
              <w:t xml:space="preserve">Engaging Internal </w:t>
            </w:r>
            <w:r>
              <w:t xml:space="preserve">&amp; External </w:t>
            </w:r>
            <w:r>
              <w:rPr>
                <w:color w:val="000000"/>
              </w:rPr>
              <w:t>Stakeholders and Building Leadership Support</w:t>
            </w:r>
          </w:p>
          <w:p w14:paraId="091F82E1" w14:textId="56F87D51" w:rsidR="00D270B7" w:rsidRPr="00921892" w:rsidRDefault="008C5BF5" w:rsidP="00921892">
            <w:pPr>
              <w:numPr>
                <w:ilvl w:val="0"/>
                <w:numId w:val="13"/>
              </w:numPr>
              <w:pBdr>
                <w:top w:val="nil"/>
                <w:left w:val="nil"/>
                <w:bottom w:val="nil"/>
                <w:right w:val="nil"/>
                <w:between w:val="nil"/>
              </w:pBdr>
              <w:spacing w:line="259" w:lineRule="auto"/>
              <w:rPr>
                <w:color w:val="000000"/>
              </w:rPr>
            </w:pPr>
            <w:r>
              <w:rPr>
                <w:color w:val="000000"/>
              </w:rPr>
              <w:t>Assessing Resources and Planning for Sustainable Implementation</w:t>
            </w:r>
          </w:p>
        </w:tc>
      </w:tr>
      <w:tr w:rsidR="00D270B7" w14:paraId="7D32C923" w14:textId="77777777">
        <w:tc>
          <w:tcPr>
            <w:tcW w:w="4225" w:type="dxa"/>
            <w:shd w:val="clear" w:color="auto" w:fill="E2EFD9"/>
          </w:tcPr>
          <w:p w14:paraId="4A8DB503" w14:textId="77777777" w:rsidR="00D270B7" w:rsidRDefault="008C5BF5">
            <w:r>
              <w:t>Between Session 5 and Session 6</w:t>
            </w:r>
          </w:p>
        </w:tc>
        <w:tc>
          <w:tcPr>
            <w:tcW w:w="10080" w:type="dxa"/>
            <w:shd w:val="clear" w:color="auto" w:fill="E2EFD9"/>
          </w:tcPr>
          <w:p w14:paraId="39661A38" w14:textId="77777777" w:rsidR="00D270B7" w:rsidRDefault="008C5BF5">
            <w:pPr>
              <w:rPr>
                <w:u w:val="single"/>
              </w:rPr>
            </w:pPr>
            <w:r>
              <w:rPr>
                <w:u w:val="single"/>
              </w:rPr>
              <w:t>Deliverables</w:t>
            </w:r>
          </w:p>
          <w:p w14:paraId="1D089FED" w14:textId="77777777" w:rsidR="00D270B7" w:rsidRDefault="008C5BF5">
            <w:pPr>
              <w:numPr>
                <w:ilvl w:val="0"/>
                <w:numId w:val="4"/>
              </w:numPr>
              <w:pBdr>
                <w:top w:val="nil"/>
                <w:left w:val="nil"/>
                <w:bottom w:val="nil"/>
                <w:right w:val="nil"/>
                <w:between w:val="nil"/>
              </w:pBdr>
              <w:spacing w:line="259" w:lineRule="auto"/>
              <w:rPr>
                <w:color w:val="000000"/>
              </w:rPr>
            </w:pPr>
            <w:r>
              <w:rPr>
                <w:color w:val="000000"/>
              </w:rPr>
              <w:t xml:space="preserve">Discussion Question: What resources are available to connect </w:t>
            </w:r>
            <w:r>
              <w:t>within</w:t>
            </w:r>
            <w:r>
              <w:rPr>
                <w:color w:val="000000"/>
              </w:rPr>
              <w:t xml:space="preserve"> the community specific to </w:t>
            </w:r>
            <w:r>
              <w:t>men’s health (e.g. educational materials, other organizations, community health workers, peer navigators)</w:t>
            </w:r>
            <w:r>
              <w:rPr>
                <w:color w:val="000000"/>
              </w:rPr>
              <w:t>?</w:t>
            </w:r>
          </w:p>
          <w:p w14:paraId="6EEC08CF" w14:textId="77777777" w:rsidR="00D270B7" w:rsidRDefault="008C5BF5">
            <w:pPr>
              <w:numPr>
                <w:ilvl w:val="0"/>
                <w:numId w:val="4"/>
              </w:numPr>
              <w:spacing w:line="259" w:lineRule="auto"/>
            </w:pPr>
            <w:r>
              <w:t>Fishbone Diagram</w:t>
            </w:r>
          </w:p>
          <w:p w14:paraId="500A6884" w14:textId="71CB11BB" w:rsidR="00D270B7" w:rsidRDefault="008C5BF5" w:rsidP="00921892">
            <w:pPr>
              <w:numPr>
                <w:ilvl w:val="0"/>
                <w:numId w:val="4"/>
              </w:numPr>
              <w:spacing w:after="120" w:line="259" w:lineRule="auto"/>
            </w:pPr>
            <w:r>
              <w:t xml:space="preserve">Process Map </w:t>
            </w:r>
          </w:p>
          <w:p w14:paraId="3A587F13" w14:textId="77777777" w:rsidR="00D270B7" w:rsidRDefault="008C5BF5">
            <w:pPr>
              <w:rPr>
                <w:u w:val="single"/>
              </w:rPr>
            </w:pPr>
            <w:r>
              <w:rPr>
                <w:u w:val="single"/>
              </w:rPr>
              <w:t>Quality Improvement Session</w:t>
            </w:r>
          </w:p>
          <w:p w14:paraId="700FBDB0" w14:textId="2A8F4C50" w:rsidR="00D270B7" w:rsidRDefault="008C5BF5">
            <w:pPr>
              <w:numPr>
                <w:ilvl w:val="0"/>
                <w:numId w:val="4"/>
              </w:numPr>
              <w:spacing w:line="259" w:lineRule="auto"/>
            </w:pPr>
            <w:r>
              <w:t>Thursday January 28</w:t>
            </w:r>
            <w:r w:rsidRPr="00686816">
              <w:rPr>
                <w:vertAlign w:val="superscript"/>
              </w:rPr>
              <w:t>th</w:t>
            </w:r>
            <w:r w:rsidR="00686816">
              <w:t>, 2027</w:t>
            </w:r>
            <w:r>
              <w:t xml:space="preserve"> from 2:30-3:00pm Eastern / 11:30am-12:30pm Pacific</w:t>
            </w:r>
          </w:p>
          <w:p w14:paraId="26ECF536" w14:textId="77777777" w:rsidR="00D270B7" w:rsidRDefault="008C5BF5">
            <w:pPr>
              <w:numPr>
                <w:ilvl w:val="0"/>
                <w:numId w:val="4"/>
              </w:numPr>
              <w:pBdr>
                <w:top w:val="nil"/>
                <w:left w:val="nil"/>
                <w:bottom w:val="nil"/>
                <w:right w:val="nil"/>
                <w:between w:val="nil"/>
              </w:pBdr>
              <w:spacing w:line="259" w:lineRule="auto"/>
              <w:rPr>
                <w:color w:val="000000"/>
              </w:rPr>
            </w:pPr>
            <w:r>
              <w:rPr>
                <w:color w:val="000000"/>
              </w:rPr>
              <w:t>Topics:</w:t>
            </w:r>
          </w:p>
          <w:p w14:paraId="6B87DE39" w14:textId="77777777" w:rsidR="00D270B7" w:rsidRDefault="008C5BF5">
            <w:pPr>
              <w:numPr>
                <w:ilvl w:val="1"/>
                <w:numId w:val="4"/>
              </w:numPr>
              <w:spacing w:line="259" w:lineRule="auto"/>
            </w:pPr>
            <w:r>
              <w:t xml:space="preserve">Stakeholder Analysis </w:t>
            </w:r>
          </w:p>
          <w:p w14:paraId="56652718" w14:textId="63C6DE10" w:rsidR="00D270B7" w:rsidRDefault="00921892">
            <w:pPr>
              <w:numPr>
                <w:ilvl w:val="1"/>
                <w:numId w:val="4"/>
              </w:numPr>
              <w:pBdr>
                <w:top w:val="nil"/>
                <w:left w:val="nil"/>
                <w:bottom w:val="nil"/>
                <w:right w:val="nil"/>
                <w:between w:val="nil"/>
              </w:pBdr>
              <w:spacing w:line="259" w:lineRule="auto"/>
              <w:rPr>
                <w:color w:val="000000"/>
              </w:rPr>
            </w:pPr>
            <w:r>
              <w:rPr>
                <w:color w:val="000000"/>
              </w:rPr>
              <w:t>S</w:t>
            </w:r>
            <w:r w:rsidR="008C5BF5">
              <w:rPr>
                <w:color w:val="000000"/>
              </w:rPr>
              <w:t>electing a change to implement using your fishbone diagram</w:t>
            </w:r>
            <w:r w:rsidR="008C5BF5">
              <w:t xml:space="preserve"> </w:t>
            </w:r>
          </w:p>
          <w:p w14:paraId="01999D43" w14:textId="5C9BE5AC" w:rsidR="00D270B7" w:rsidRDefault="00921892" w:rsidP="00921892">
            <w:pPr>
              <w:numPr>
                <w:ilvl w:val="1"/>
                <w:numId w:val="4"/>
              </w:numPr>
              <w:pBdr>
                <w:top w:val="nil"/>
                <w:left w:val="nil"/>
                <w:bottom w:val="nil"/>
                <w:right w:val="nil"/>
                <w:between w:val="nil"/>
              </w:pBdr>
              <w:spacing w:after="120" w:line="259" w:lineRule="auto"/>
              <w:rPr>
                <w:color w:val="000000"/>
              </w:rPr>
            </w:pPr>
            <w:r>
              <w:rPr>
                <w:color w:val="000000"/>
              </w:rPr>
              <w:t>T</w:t>
            </w:r>
            <w:r w:rsidR="008C5BF5">
              <w:rPr>
                <w:color w:val="000000"/>
              </w:rPr>
              <w:t xml:space="preserve">esting </w:t>
            </w:r>
            <w:r>
              <w:rPr>
                <w:color w:val="000000"/>
              </w:rPr>
              <w:t>your</w:t>
            </w:r>
            <w:r w:rsidR="008C5BF5">
              <w:rPr>
                <w:color w:val="000000"/>
              </w:rPr>
              <w:t xml:space="preserve"> change (PDSA cycle)</w:t>
            </w:r>
          </w:p>
        </w:tc>
      </w:tr>
      <w:tr w:rsidR="00D270B7" w14:paraId="3C0C0098" w14:textId="77777777">
        <w:tc>
          <w:tcPr>
            <w:tcW w:w="4225" w:type="dxa"/>
            <w:shd w:val="clear" w:color="auto" w:fill="FFFFFF"/>
          </w:tcPr>
          <w:p w14:paraId="205B2D98" w14:textId="77777777" w:rsidR="00D270B7" w:rsidRDefault="008C5BF5">
            <w:pPr>
              <w:rPr>
                <w:b/>
                <w:bCs/>
                <w:sz w:val="24"/>
                <w:szCs w:val="24"/>
              </w:rPr>
            </w:pPr>
            <w:bookmarkStart w:id="1" w:name="_heading=h.9jv1nlb7o5vn" w:colFirst="0" w:colLast="0"/>
            <w:bookmarkEnd w:id="1"/>
            <w:r>
              <w:rPr>
                <w:b/>
                <w:bCs/>
                <w:sz w:val="24"/>
                <w:szCs w:val="24"/>
              </w:rPr>
              <w:t>Learning Session 6 – Involving the Care Team and Community</w:t>
            </w:r>
          </w:p>
          <w:p w14:paraId="64F0D232" w14:textId="25345A2D" w:rsidR="00D270B7" w:rsidRDefault="008C5BF5">
            <w:pPr>
              <w:rPr>
                <w:sz w:val="24"/>
                <w:szCs w:val="24"/>
              </w:rPr>
            </w:pPr>
            <w:r>
              <w:rPr>
                <w:sz w:val="24"/>
                <w:szCs w:val="24"/>
              </w:rPr>
              <w:t>February 18</w:t>
            </w:r>
            <w:r w:rsidRPr="00686816">
              <w:rPr>
                <w:sz w:val="24"/>
                <w:szCs w:val="24"/>
                <w:vertAlign w:val="superscript"/>
              </w:rPr>
              <w:t>th</w:t>
            </w:r>
            <w:r>
              <w:rPr>
                <w:sz w:val="24"/>
                <w:szCs w:val="24"/>
              </w:rPr>
              <w:t xml:space="preserve">, </w:t>
            </w:r>
            <w:r w:rsidR="00686816">
              <w:rPr>
                <w:sz w:val="24"/>
                <w:szCs w:val="24"/>
              </w:rPr>
              <w:t>2027</w:t>
            </w:r>
          </w:p>
          <w:p w14:paraId="06042A06" w14:textId="44E20C43" w:rsidR="00D270B7" w:rsidRDefault="008C5BF5" w:rsidP="00921892">
            <w:r>
              <w:rPr>
                <w:sz w:val="24"/>
                <w:szCs w:val="24"/>
              </w:rPr>
              <w:t>2:30-3:30pm Eastern / 11:30am-12:30pm Pacific</w:t>
            </w:r>
          </w:p>
        </w:tc>
        <w:tc>
          <w:tcPr>
            <w:tcW w:w="10080" w:type="dxa"/>
            <w:shd w:val="clear" w:color="auto" w:fill="FFFFFF"/>
          </w:tcPr>
          <w:p w14:paraId="68CCEDA3" w14:textId="77777777" w:rsidR="00D270B7" w:rsidRDefault="008C5BF5">
            <w:pPr>
              <w:rPr>
                <w:u w:val="single"/>
              </w:rPr>
            </w:pPr>
            <w:r>
              <w:rPr>
                <w:u w:val="single"/>
              </w:rPr>
              <w:t xml:space="preserve">Session Topics </w:t>
            </w:r>
          </w:p>
          <w:p w14:paraId="69335189" w14:textId="207897FE" w:rsidR="00D270B7" w:rsidRDefault="008C5BF5">
            <w:pPr>
              <w:numPr>
                <w:ilvl w:val="0"/>
                <w:numId w:val="14"/>
              </w:numPr>
              <w:pBdr>
                <w:top w:val="nil"/>
                <w:left w:val="nil"/>
                <w:bottom w:val="nil"/>
                <w:right w:val="nil"/>
                <w:between w:val="nil"/>
              </w:pBdr>
              <w:spacing w:line="259" w:lineRule="auto"/>
              <w:rPr>
                <w:color w:val="000000"/>
              </w:rPr>
            </w:pPr>
            <w:r>
              <w:rPr>
                <w:color w:val="000000"/>
              </w:rPr>
              <w:t xml:space="preserve">Optimizing Team-Based Care for Men's Health Education and Shared Decision-Making </w:t>
            </w:r>
          </w:p>
          <w:p w14:paraId="08108BC8" w14:textId="75004121" w:rsidR="00921892" w:rsidRPr="00921892" w:rsidRDefault="008C5BF5" w:rsidP="00921892">
            <w:pPr>
              <w:numPr>
                <w:ilvl w:val="0"/>
                <w:numId w:val="14"/>
              </w:numPr>
              <w:pBdr>
                <w:top w:val="nil"/>
                <w:left w:val="nil"/>
                <w:bottom w:val="nil"/>
                <w:right w:val="nil"/>
                <w:between w:val="nil"/>
              </w:pBdr>
              <w:spacing w:line="259" w:lineRule="auto"/>
              <w:rPr>
                <w:color w:val="000000"/>
              </w:rPr>
            </w:pPr>
            <w:r w:rsidRPr="00921892">
              <w:rPr>
                <w:color w:val="000000"/>
              </w:rPr>
              <w:t>Expanding Non-Traditional Care Team Members and Clinical Partners</w:t>
            </w:r>
          </w:p>
          <w:p w14:paraId="28616929" w14:textId="0FF65A25" w:rsidR="00D270B7" w:rsidRPr="00921892" w:rsidRDefault="008C5BF5" w:rsidP="00921892">
            <w:pPr>
              <w:numPr>
                <w:ilvl w:val="0"/>
                <w:numId w:val="14"/>
              </w:numPr>
              <w:pBdr>
                <w:top w:val="nil"/>
                <w:left w:val="nil"/>
                <w:bottom w:val="nil"/>
                <w:right w:val="nil"/>
                <w:between w:val="nil"/>
              </w:pBdr>
              <w:spacing w:after="120"/>
              <w:rPr>
                <w:color w:val="000000"/>
              </w:rPr>
            </w:pPr>
            <w:r w:rsidRPr="00921892">
              <w:rPr>
                <w:color w:val="000000"/>
              </w:rPr>
              <w:t xml:space="preserve">Building and Leveraging Community Resources and Partnerships </w:t>
            </w:r>
          </w:p>
        </w:tc>
      </w:tr>
      <w:tr w:rsidR="00D270B7" w14:paraId="20D26276" w14:textId="77777777">
        <w:tc>
          <w:tcPr>
            <w:tcW w:w="4225" w:type="dxa"/>
            <w:shd w:val="clear" w:color="auto" w:fill="E2EFD9"/>
          </w:tcPr>
          <w:p w14:paraId="337F91A0" w14:textId="77777777" w:rsidR="00D270B7" w:rsidRDefault="008C5BF5">
            <w:r>
              <w:lastRenderedPageBreak/>
              <w:t>Between Session 6 and Session 7</w:t>
            </w:r>
          </w:p>
        </w:tc>
        <w:tc>
          <w:tcPr>
            <w:tcW w:w="10080" w:type="dxa"/>
            <w:shd w:val="clear" w:color="auto" w:fill="E2EFD9"/>
          </w:tcPr>
          <w:p w14:paraId="400268C3" w14:textId="77777777" w:rsidR="00D270B7" w:rsidRDefault="008C5BF5">
            <w:pPr>
              <w:rPr>
                <w:u w:val="single"/>
              </w:rPr>
            </w:pPr>
            <w:r>
              <w:rPr>
                <w:u w:val="single"/>
              </w:rPr>
              <w:t>Deliverables</w:t>
            </w:r>
          </w:p>
          <w:p w14:paraId="3779DF2D" w14:textId="77777777" w:rsidR="00D270B7" w:rsidRDefault="008C5BF5">
            <w:pPr>
              <w:numPr>
                <w:ilvl w:val="0"/>
                <w:numId w:val="4"/>
              </w:numPr>
              <w:pBdr>
                <w:top w:val="nil"/>
                <w:left w:val="nil"/>
                <w:bottom w:val="nil"/>
                <w:right w:val="nil"/>
                <w:between w:val="nil"/>
              </w:pBdr>
              <w:spacing w:line="259" w:lineRule="auto"/>
              <w:rPr>
                <w:color w:val="000000"/>
              </w:rPr>
            </w:pPr>
            <w:r>
              <w:rPr>
                <w:color w:val="000000"/>
              </w:rPr>
              <w:t xml:space="preserve">Discussion Question: How do you </w:t>
            </w:r>
            <w:r>
              <w:t xml:space="preserve">engage with patients in the decision-making process? </w:t>
            </w:r>
          </w:p>
          <w:p w14:paraId="59738F1F" w14:textId="77777777" w:rsidR="00D270B7" w:rsidRDefault="008C5BF5">
            <w:pPr>
              <w:numPr>
                <w:ilvl w:val="0"/>
                <w:numId w:val="4"/>
              </w:numPr>
              <w:pBdr>
                <w:top w:val="nil"/>
                <w:left w:val="nil"/>
                <w:bottom w:val="nil"/>
                <w:right w:val="nil"/>
                <w:between w:val="nil"/>
              </w:pBdr>
              <w:spacing w:line="259" w:lineRule="auto"/>
            </w:pPr>
            <w:r>
              <w:t>Discussion Question: Do you provide training within your organization on motivational interviewing?</w:t>
            </w:r>
          </w:p>
          <w:p w14:paraId="49B33D2A" w14:textId="1AE23885" w:rsidR="00D270B7" w:rsidRDefault="008C5BF5" w:rsidP="00921892">
            <w:pPr>
              <w:numPr>
                <w:ilvl w:val="0"/>
                <w:numId w:val="4"/>
              </w:numPr>
              <w:spacing w:after="120" w:line="259" w:lineRule="auto"/>
            </w:pPr>
            <w:r>
              <w:t xml:space="preserve">Stakeholder Analysis </w:t>
            </w:r>
          </w:p>
          <w:p w14:paraId="7C3E52E4" w14:textId="77777777" w:rsidR="00D270B7" w:rsidRDefault="008C5BF5">
            <w:pPr>
              <w:rPr>
                <w:u w:val="single"/>
              </w:rPr>
            </w:pPr>
            <w:r>
              <w:rPr>
                <w:u w:val="single"/>
              </w:rPr>
              <w:t>Quality Improvement Session</w:t>
            </w:r>
          </w:p>
          <w:p w14:paraId="7DFEDE79" w14:textId="11F5F050" w:rsidR="00D270B7" w:rsidRDefault="008C5BF5">
            <w:pPr>
              <w:numPr>
                <w:ilvl w:val="0"/>
                <w:numId w:val="15"/>
              </w:numPr>
              <w:spacing w:line="259" w:lineRule="auto"/>
            </w:pPr>
            <w:r>
              <w:t>Thursday February 25</w:t>
            </w:r>
            <w:r w:rsidRPr="00686816">
              <w:rPr>
                <w:vertAlign w:val="superscript"/>
              </w:rPr>
              <w:t>th</w:t>
            </w:r>
            <w:r w:rsidR="00686816">
              <w:t xml:space="preserve">, </w:t>
            </w:r>
            <w:proofErr w:type="gramStart"/>
            <w:r w:rsidR="00686816">
              <w:t>2027</w:t>
            </w:r>
            <w:proofErr w:type="gramEnd"/>
            <w:r>
              <w:t xml:space="preserve"> from 2:30-3:00pm Eastern / 11:30am-12:30pm Pacific</w:t>
            </w:r>
          </w:p>
          <w:p w14:paraId="35A9CCA8" w14:textId="77777777" w:rsidR="00D270B7" w:rsidRDefault="008C5BF5">
            <w:pPr>
              <w:numPr>
                <w:ilvl w:val="0"/>
                <w:numId w:val="15"/>
              </w:numPr>
              <w:pBdr>
                <w:top w:val="nil"/>
                <w:left w:val="nil"/>
                <w:bottom w:val="nil"/>
                <w:right w:val="nil"/>
                <w:between w:val="nil"/>
              </w:pBdr>
              <w:spacing w:line="259" w:lineRule="auto"/>
              <w:rPr>
                <w:color w:val="000000"/>
              </w:rPr>
            </w:pPr>
            <w:r>
              <w:rPr>
                <w:color w:val="000000"/>
              </w:rPr>
              <w:t xml:space="preserve">Topics: </w:t>
            </w:r>
          </w:p>
          <w:p w14:paraId="0FD824E6" w14:textId="5A84AB75" w:rsidR="00921892" w:rsidRPr="00921892" w:rsidRDefault="00921892" w:rsidP="00921892">
            <w:pPr>
              <w:numPr>
                <w:ilvl w:val="1"/>
                <w:numId w:val="15"/>
              </w:numPr>
              <w:pBdr>
                <w:top w:val="nil"/>
                <w:left w:val="nil"/>
                <w:bottom w:val="nil"/>
                <w:right w:val="nil"/>
                <w:between w:val="nil"/>
              </w:pBdr>
              <w:spacing w:line="259" w:lineRule="auto"/>
              <w:rPr>
                <w:color w:val="000000"/>
              </w:rPr>
            </w:pPr>
            <w:r>
              <w:rPr>
                <w:color w:val="000000"/>
              </w:rPr>
              <w:t>R</w:t>
            </w:r>
            <w:r w:rsidR="008C5BF5">
              <w:rPr>
                <w:color w:val="000000"/>
              </w:rPr>
              <w:t>ole optimization</w:t>
            </w:r>
          </w:p>
          <w:p w14:paraId="4D03AB60" w14:textId="124F50AD" w:rsidR="00D270B7" w:rsidRDefault="00921892" w:rsidP="008B164B">
            <w:pPr>
              <w:numPr>
                <w:ilvl w:val="1"/>
                <w:numId w:val="15"/>
              </w:numPr>
              <w:pBdr>
                <w:top w:val="nil"/>
                <w:left w:val="nil"/>
                <w:bottom w:val="nil"/>
                <w:right w:val="nil"/>
                <w:between w:val="nil"/>
              </w:pBdr>
              <w:spacing w:after="120" w:line="259" w:lineRule="auto"/>
              <w:rPr>
                <w:color w:val="000000"/>
              </w:rPr>
            </w:pPr>
            <w:r>
              <w:rPr>
                <w:color w:val="000000"/>
              </w:rPr>
              <w:t>H</w:t>
            </w:r>
            <w:r w:rsidR="008C5BF5">
              <w:rPr>
                <w:color w:val="000000"/>
              </w:rPr>
              <w:t>ealth coaching and training</w:t>
            </w:r>
          </w:p>
        </w:tc>
      </w:tr>
      <w:tr w:rsidR="00D270B7" w14:paraId="10B927BA" w14:textId="77777777">
        <w:trPr>
          <w:trHeight w:val="1340"/>
        </w:trPr>
        <w:tc>
          <w:tcPr>
            <w:tcW w:w="4225" w:type="dxa"/>
            <w:shd w:val="clear" w:color="auto" w:fill="FFFFFF"/>
          </w:tcPr>
          <w:p w14:paraId="42180183" w14:textId="77777777" w:rsidR="00D270B7" w:rsidRDefault="008C5BF5">
            <w:pPr>
              <w:rPr>
                <w:b/>
                <w:bCs/>
                <w:sz w:val="24"/>
                <w:szCs w:val="24"/>
              </w:rPr>
            </w:pPr>
            <w:r>
              <w:rPr>
                <w:b/>
                <w:bCs/>
                <w:sz w:val="24"/>
                <w:szCs w:val="24"/>
              </w:rPr>
              <w:t>Learning Session 7 – Shared Decision Making in Men’s Health</w:t>
            </w:r>
          </w:p>
          <w:p w14:paraId="2DFEE4B8" w14:textId="6EC1787D" w:rsidR="00D270B7" w:rsidRDefault="008C5BF5">
            <w:pPr>
              <w:rPr>
                <w:sz w:val="24"/>
                <w:szCs w:val="24"/>
              </w:rPr>
            </w:pPr>
            <w:r>
              <w:rPr>
                <w:sz w:val="24"/>
                <w:szCs w:val="24"/>
              </w:rPr>
              <w:t>March 18</w:t>
            </w:r>
            <w:r w:rsidRPr="00686816">
              <w:rPr>
                <w:sz w:val="24"/>
                <w:szCs w:val="24"/>
                <w:vertAlign w:val="superscript"/>
              </w:rPr>
              <w:t>th</w:t>
            </w:r>
            <w:r>
              <w:rPr>
                <w:sz w:val="24"/>
                <w:szCs w:val="24"/>
              </w:rPr>
              <w:t xml:space="preserve">, </w:t>
            </w:r>
            <w:r w:rsidR="00686816">
              <w:rPr>
                <w:sz w:val="24"/>
                <w:szCs w:val="24"/>
              </w:rPr>
              <w:t>2027</w:t>
            </w:r>
          </w:p>
          <w:p w14:paraId="5DE3874F" w14:textId="4B1F2E4A" w:rsidR="00D270B7" w:rsidRPr="00921892" w:rsidRDefault="008C5BF5" w:rsidP="00C236D6">
            <w:pPr>
              <w:spacing w:after="120"/>
              <w:rPr>
                <w:sz w:val="24"/>
                <w:szCs w:val="24"/>
                <w:highlight w:val="yellow"/>
              </w:rPr>
            </w:pPr>
            <w:r>
              <w:rPr>
                <w:sz w:val="24"/>
                <w:szCs w:val="24"/>
              </w:rPr>
              <w:t>2:30-3:30pm Eastern / 11:30am-12:30pm Pacific</w:t>
            </w:r>
          </w:p>
        </w:tc>
        <w:tc>
          <w:tcPr>
            <w:tcW w:w="10080" w:type="dxa"/>
            <w:shd w:val="clear" w:color="auto" w:fill="FFFFFF"/>
          </w:tcPr>
          <w:p w14:paraId="7CCAC700" w14:textId="77777777" w:rsidR="00D270B7" w:rsidRDefault="008C5BF5">
            <w:pPr>
              <w:rPr>
                <w:u w:val="single"/>
              </w:rPr>
            </w:pPr>
            <w:r>
              <w:rPr>
                <w:u w:val="single"/>
              </w:rPr>
              <w:t xml:space="preserve">Session Topics </w:t>
            </w:r>
          </w:p>
          <w:p w14:paraId="0381F793" w14:textId="03A2E6BD" w:rsidR="00D270B7" w:rsidRDefault="008C5BF5">
            <w:pPr>
              <w:numPr>
                <w:ilvl w:val="0"/>
                <w:numId w:val="14"/>
              </w:numPr>
              <w:pBdr>
                <w:top w:val="nil"/>
                <w:left w:val="nil"/>
                <w:bottom w:val="nil"/>
                <w:right w:val="nil"/>
                <w:between w:val="nil"/>
              </w:pBdr>
              <w:spacing w:line="259" w:lineRule="auto"/>
              <w:jc w:val="both"/>
              <w:rPr>
                <w:color w:val="000000"/>
              </w:rPr>
            </w:pPr>
            <w:r>
              <w:rPr>
                <w:color w:val="000000"/>
              </w:rPr>
              <w:t xml:space="preserve">Understanding the Principles of Shared Decision-Making </w:t>
            </w:r>
          </w:p>
          <w:p w14:paraId="2C038431" w14:textId="1B7A999C" w:rsidR="00D270B7" w:rsidRDefault="008C5BF5">
            <w:pPr>
              <w:numPr>
                <w:ilvl w:val="0"/>
                <w:numId w:val="14"/>
              </w:numPr>
              <w:pBdr>
                <w:top w:val="nil"/>
                <w:left w:val="nil"/>
                <w:bottom w:val="nil"/>
                <w:right w:val="nil"/>
                <w:between w:val="nil"/>
              </w:pBdr>
              <w:spacing w:line="259" w:lineRule="auto"/>
              <w:jc w:val="both"/>
              <w:rPr>
                <w:color w:val="000000"/>
              </w:rPr>
            </w:pPr>
            <w:r>
              <w:rPr>
                <w:color w:val="000000"/>
              </w:rPr>
              <w:t xml:space="preserve">Implementing Shared Decision-Making in Clinical Practice </w:t>
            </w:r>
          </w:p>
          <w:p w14:paraId="10FB38A7" w14:textId="798053E3" w:rsidR="00D270B7" w:rsidRPr="00921892" w:rsidRDefault="008C5BF5" w:rsidP="00921892">
            <w:pPr>
              <w:numPr>
                <w:ilvl w:val="0"/>
                <w:numId w:val="14"/>
              </w:numPr>
              <w:pBdr>
                <w:top w:val="nil"/>
                <w:left w:val="nil"/>
                <w:bottom w:val="nil"/>
                <w:right w:val="nil"/>
                <w:between w:val="nil"/>
              </w:pBdr>
              <w:spacing w:after="120" w:line="259" w:lineRule="auto"/>
              <w:jc w:val="both"/>
              <w:rPr>
                <w:color w:val="000000"/>
              </w:rPr>
            </w:pPr>
            <w:r>
              <w:rPr>
                <w:color w:val="000000"/>
              </w:rPr>
              <w:t>Engaging the Care Team in Shared Decision-Making</w:t>
            </w:r>
          </w:p>
        </w:tc>
      </w:tr>
      <w:tr w:rsidR="00D270B7" w14:paraId="6F363250" w14:textId="77777777">
        <w:trPr>
          <w:trHeight w:val="721"/>
        </w:trPr>
        <w:tc>
          <w:tcPr>
            <w:tcW w:w="4225" w:type="dxa"/>
            <w:shd w:val="clear" w:color="auto" w:fill="E2EFD9"/>
          </w:tcPr>
          <w:p w14:paraId="2A35C1DE" w14:textId="77777777" w:rsidR="00D270B7" w:rsidRDefault="008C5BF5">
            <w:r>
              <w:t>Between Session 7 and Session 8</w:t>
            </w:r>
          </w:p>
        </w:tc>
        <w:tc>
          <w:tcPr>
            <w:tcW w:w="10080" w:type="dxa"/>
            <w:shd w:val="clear" w:color="auto" w:fill="E2EFD9"/>
          </w:tcPr>
          <w:p w14:paraId="6B5B3D6F" w14:textId="77777777" w:rsidR="00D270B7" w:rsidRDefault="008C5BF5">
            <w:pPr>
              <w:rPr>
                <w:u w:val="single"/>
              </w:rPr>
            </w:pPr>
            <w:r>
              <w:rPr>
                <w:u w:val="single"/>
              </w:rPr>
              <w:t>Deliverables</w:t>
            </w:r>
          </w:p>
          <w:p w14:paraId="01CB4C2E" w14:textId="03DBB778" w:rsidR="00D270B7" w:rsidRPr="008B164B" w:rsidRDefault="008C5BF5" w:rsidP="008B164B">
            <w:pPr>
              <w:numPr>
                <w:ilvl w:val="0"/>
                <w:numId w:val="3"/>
              </w:numPr>
              <w:pBdr>
                <w:top w:val="nil"/>
                <w:left w:val="nil"/>
                <w:bottom w:val="nil"/>
                <w:right w:val="nil"/>
                <w:between w:val="nil"/>
              </w:pBdr>
              <w:spacing w:after="120" w:line="259" w:lineRule="auto"/>
            </w:pPr>
            <w:r>
              <w:t>Showcase Presentation</w:t>
            </w:r>
          </w:p>
        </w:tc>
      </w:tr>
      <w:tr w:rsidR="00D270B7" w14:paraId="7B865D32" w14:textId="77777777">
        <w:trPr>
          <w:trHeight w:val="46"/>
        </w:trPr>
        <w:tc>
          <w:tcPr>
            <w:tcW w:w="4225" w:type="dxa"/>
          </w:tcPr>
          <w:p w14:paraId="0D350A59" w14:textId="77777777" w:rsidR="00D270B7" w:rsidRDefault="008C5BF5">
            <w:pPr>
              <w:rPr>
                <w:b/>
                <w:bCs/>
                <w:sz w:val="24"/>
                <w:szCs w:val="24"/>
              </w:rPr>
            </w:pPr>
            <w:r>
              <w:rPr>
                <w:b/>
                <w:bCs/>
                <w:sz w:val="24"/>
                <w:szCs w:val="24"/>
              </w:rPr>
              <w:t xml:space="preserve">Learning Session </w:t>
            </w:r>
            <w:proofErr w:type="gramStart"/>
            <w:r>
              <w:rPr>
                <w:b/>
                <w:bCs/>
                <w:sz w:val="24"/>
                <w:szCs w:val="24"/>
              </w:rPr>
              <w:t>8  –</w:t>
            </w:r>
            <w:proofErr w:type="gramEnd"/>
            <w:r>
              <w:rPr>
                <w:b/>
                <w:bCs/>
                <w:sz w:val="24"/>
                <w:szCs w:val="24"/>
              </w:rPr>
              <w:t xml:space="preserve"> Showcase &amp; Sustaining Practice Changes</w:t>
            </w:r>
          </w:p>
          <w:p w14:paraId="46DAB64C" w14:textId="1D3FBD3D" w:rsidR="00D270B7" w:rsidRDefault="008C5BF5">
            <w:pPr>
              <w:rPr>
                <w:sz w:val="24"/>
                <w:szCs w:val="24"/>
              </w:rPr>
            </w:pPr>
            <w:r>
              <w:rPr>
                <w:sz w:val="24"/>
                <w:szCs w:val="24"/>
              </w:rPr>
              <w:t>April 15</w:t>
            </w:r>
            <w:r w:rsidRPr="00686816">
              <w:rPr>
                <w:sz w:val="24"/>
                <w:szCs w:val="24"/>
                <w:vertAlign w:val="superscript"/>
              </w:rPr>
              <w:t>th</w:t>
            </w:r>
            <w:r>
              <w:rPr>
                <w:sz w:val="24"/>
                <w:szCs w:val="24"/>
              </w:rPr>
              <w:t xml:space="preserve">, </w:t>
            </w:r>
            <w:r w:rsidR="00686816">
              <w:rPr>
                <w:sz w:val="24"/>
                <w:szCs w:val="24"/>
              </w:rPr>
              <w:t>2027</w:t>
            </w:r>
          </w:p>
          <w:p w14:paraId="71502E17" w14:textId="2BF86E8B" w:rsidR="00D270B7" w:rsidRPr="008B164B" w:rsidRDefault="008C5BF5" w:rsidP="008B164B">
            <w:pPr>
              <w:spacing w:after="120"/>
              <w:rPr>
                <w:sz w:val="24"/>
                <w:szCs w:val="24"/>
                <w:highlight w:val="yellow"/>
              </w:rPr>
            </w:pPr>
            <w:r>
              <w:rPr>
                <w:sz w:val="24"/>
                <w:szCs w:val="24"/>
              </w:rPr>
              <w:t>2:30-3:30pm Eastern / 11:30am-12:30pm Pacific</w:t>
            </w:r>
          </w:p>
        </w:tc>
        <w:tc>
          <w:tcPr>
            <w:tcW w:w="10080" w:type="dxa"/>
          </w:tcPr>
          <w:p w14:paraId="2C052B08" w14:textId="77777777" w:rsidR="00D270B7" w:rsidRDefault="008C5BF5">
            <w:pPr>
              <w:rPr>
                <w:u w:val="single"/>
              </w:rPr>
            </w:pPr>
            <w:r>
              <w:rPr>
                <w:u w:val="single"/>
              </w:rPr>
              <w:t xml:space="preserve">Session Topics </w:t>
            </w:r>
          </w:p>
          <w:p w14:paraId="79979E8A" w14:textId="488C0EEA" w:rsidR="00D270B7" w:rsidRDefault="008C5BF5">
            <w:pPr>
              <w:numPr>
                <w:ilvl w:val="0"/>
                <w:numId w:val="2"/>
              </w:numPr>
              <w:pBdr>
                <w:top w:val="nil"/>
                <w:left w:val="nil"/>
                <w:bottom w:val="nil"/>
                <w:right w:val="nil"/>
                <w:between w:val="nil"/>
              </w:pBdr>
              <w:spacing w:line="259" w:lineRule="auto"/>
              <w:rPr>
                <w:color w:val="000000"/>
              </w:rPr>
            </w:pPr>
            <w:r>
              <w:rPr>
                <w:color w:val="000000"/>
              </w:rPr>
              <w:t>Health center presentations: share practice changes made during the learning collaborative</w:t>
            </w:r>
          </w:p>
          <w:p w14:paraId="1D4F052D" w14:textId="6870018D" w:rsidR="00D270B7" w:rsidRPr="008B164B" w:rsidRDefault="008C5BF5" w:rsidP="008B164B">
            <w:pPr>
              <w:numPr>
                <w:ilvl w:val="0"/>
                <w:numId w:val="2"/>
              </w:numPr>
              <w:pBdr>
                <w:top w:val="nil"/>
                <w:left w:val="nil"/>
                <w:bottom w:val="nil"/>
                <w:right w:val="nil"/>
                <w:between w:val="nil"/>
              </w:pBdr>
              <w:spacing w:line="259" w:lineRule="auto"/>
              <w:rPr>
                <w:color w:val="000000"/>
              </w:rPr>
            </w:pPr>
            <w:r>
              <w:rPr>
                <w:color w:val="000000"/>
              </w:rPr>
              <w:t>Discuss the Project ECHO format and case presentations</w:t>
            </w:r>
            <w:r w:rsidRPr="008B164B">
              <w:rPr>
                <w:color w:val="FF0000"/>
              </w:rPr>
              <w:t xml:space="preserve"> </w:t>
            </w:r>
          </w:p>
        </w:tc>
      </w:tr>
      <w:tr w:rsidR="00D270B7" w14:paraId="7AF03428" w14:textId="77777777">
        <w:trPr>
          <w:trHeight w:val="64"/>
        </w:trPr>
        <w:tc>
          <w:tcPr>
            <w:tcW w:w="4225" w:type="dxa"/>
            <w:shd w:val="clear" w:color="auto" w:fill="E2EFD9"/>
          </w:tcPr>
          <w:p w14:paraId="6CB23CCD" w14:textId="77777777" w:rsidR="00D270B7" w:rsidRDefault="008C5BF5">
            <w:r>
              <w:t xml:space="preserve">After the Learning Collaborative </w:t>
            </w:r>
          </w:p>
        </w:tc>
        <w:tc>
          <w:tcPr>
            <w:tcW w:w="10080" w:type="dxa"/>
            <w:shd w:val="clear" w:color="auto" w:fill="E2EFD9"/>
          </w:tcPr>
          <w:p w14:paraId="0CD36535" w14:textId="77777777" w:rsidR="00D270B7" w:rsidRDefault="008C5BF5">
            <w:pPr>
              <w:rPr>
                <w:u w:val="single"/>
              </w:rPr>
            </w:pPr>
            <w:r>
              <w:rPr>
                <w:u w:val="single"/>
              </w:rPr>
              <w:t>Deliverables</w:t>
            </w:r>
          </w:p>
          <w:p w14:paraId="24DE68EA" w14:textId="77777777" w:rsidR="00D270B7" w:rsidRDefault="008C5BF5">
            <w:pPr>
              <w:numPr>
                <w:ilvl w:val="0"/>
                <w:numId w:val="2"/>
              </w:numPr>
              <w:pBdr>
                <w:top w:val="nil"/>
                <w:left w:val="nil"/>
                <w:bottom w:val="nil"/>
                <w:right w:val="nil"/>
                <w:between w:val="nil"/>
              </w:pBdr>
              <w:spacing w:line="259" w:lineRule="auto"/>
              <w:rPr>
                <w:b/>
                <w:bCs/>
                <w:color w:val="000000"/>
              </w:rPr>
            </w:pPr>
            <w:r>
              <w:rPr>
                <w:color w:val="000000"/>
              </w:rPr>
              <w:t xml:space="preserve">Submit drafted/completed deliverables to the Google Drive: </w:t>
            </w:r>
            <w:hyperlink r:id="rId10">
              <w:r>
                <w:rPr>
                  <w:color w:val="1155CC"/>
                  <w:u w:val="single"/>
                </w:rPr>
                <w:t>https://drive.google.com/drive/folders/1wU6r5ik4KScDMgBZr-e6XOI7VXpkgHyQ?usp=sharing</w:t>
              </w:r>
            </w:hyperlink>
            <w:r>
              <w:t xml:space="preserve"> </w:t>
            </w:r>
          </w:p>
          <w:p w14:paraId="036B9781" w14:textId="77777777" w:rsidR="00D270B7" w:rsidRDefault="008C5BF5">
            <w:pPr>
              <w:numPr>
                <w:ilvl w:val="0"/>
                <w:numId w:val="2"/>
              </w:numPr>
              <w:pBdr>
                <w:top w:val="nil"/>
                <w:left w:val="nil"/>
                <w:bottom w:val="nil"/>
                <w:right w:val="nil"/>
                <w:between w:val="nil"/>
              </w:pBdr>
              <w:spacing w:line="259" w:lineRule="auto"/>
              <w:rPr>
                <w:color w:val="000000"/>
              </w:rPr>
            </w:pPr>
            <w:r>
              <w:t xml:space="preserve">Complete evaluation survey </w:t>
            </w:r>
          </w:p>
          <w:p w14:paraId="519FCFB5" w14:textId="77777777" w:rsidR="00D270B7" w:rsidRDefault="008C5BF5" w:rsidP="008B164B">
            <w:pPr>
              <w:numPr>
                <w:ilvl w:val="0"/>
                <w:numId w:val="2"/>
              </w:numPr>
              <w:pBdr>
                <w:top w:val="nil"/>
                <w:left w:val="nil"/>
                <w:bottom w:val="nil"/>
                <w:right w:val="nil"/>
                <w:between w:val="nil"/>
              </w:pBdr>
              <w:spacing w:after="120" w:line="259" w:lineRule="auto"/>
              <w:rPr>
                <w:color w:val="000000"/>
              </w:rPr>
            </w:pPr>
            <w:r>
              <w:t>Complete Organizational Readiness to Implement Change (ORIC)</w:t>
            </w:r>
          </w:p>
        </w:tc>
      </w:tr>
    </w:tbl>
    <w:p w14:paraId="6C0DE7D4" w14:textId="77777777" w:rsidR="00D270B7" w:rsidRDefault="00D270B7">
      <w:pPr>
        <w:spacing w:after="200" w:line="240" w:lineRule="auto"/>
        <w:rPr>
          <w:i/>
          <w:iCs/>
          <w:sz w:val="24"/>
          <w:szCs w:val="24"/>
        </w:rPr>
      </w:pPr>
    </w:p>
    <w:sectPr w:rsidR="00D270B7">
      <w:headerReference w:type="default" r:id="rId11"/>
      <w:footerReference w:type="default" r:id="rId12"/>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61AA" w14:textId="77777777" w:rsidR="008C5BF5" w:rsidRDefault="008C5BF5">
      <w:pPr>
        <w:spacing w:after="0" w:line="240" w:lineRule="auto"/>
      </w:pPr>
      <w:r>
        <w:separator/>
      </w:r>
    </w:p>
  </w:endnote>
  <w:endnote w:type="continuationSeparator" w:id="0">
    <w:p w14:paraId="26EF20CA" w14:textId="77777777" w:rsidR="008C5BF5" w:rsidRDefault="008C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AA4418E-10E9-423D-A46E-1353A5C94F6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AA09F6C-720C-4F8A-823B-A6DE4EACFAD1}"/>
    <w:embedBold r:id="rId3" w:fontKey="{FF796013-52A8-487B-A3CC-AD5E508318EC}"/>
    <w:embedItalic r:id="rId4" w:fontKey="{67A14890-C708-44C7-B80C-B38D0243E52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1933A79A-3E5C-4B01-A279-20838F72CD7A}"/>
  </w:font>
  <w:font w:name="Cambria">
    <w:panose1 w:val="02040503050406030204"/>
    <w:charset w:val="00"/>
    <w:family w:val="roman"/>
    <w:pitch w:val="variable"/>
    <w:sig w:usb0="E00006FF" w:usb1="420024FF" w:usb2="02000000" w:usb3="00000000" w:csb0="0000019F" w:csb1="00000000"/>
    <w:embedRegular r:id="rId6" w:fontKey="{4C3250AD-24AA-42A2-A8D0-14B02BC8C4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FC07" w14:textId="77777777" w:rsidR="00D270B7" w:rsidRDefault="008C5BF5">
    <w:pPr>
      <w:pBdr>
        <w:top w:val="nil"/>
        <w:left w:val="nil"/>
        <w:bottom w:val="nil"/>
        <w:right w:val="nil"/>
        <w:between w:val="nil"/>
      </w:pBdr>
      <w:tabs>
        <w:tab w:val="center" w:pos="4680"/>
        <w:tab w:val="right" w:pos="9360"/>
      </w:tabs>
      <w:spacing w:after="0" w:line="240" w:lineRule="auto"/>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7F0840">
      <w:rPr>
        <w:noProof/>
        <w:color w:val="000000"/>
      </w:rPr>
      <w:t>1</w:t>
    </w:r>
    <w:r>
      <w:rPr>
        <w:color w:val="000000"/>
      </w:rPr>
      <w:fldChar w:fldCharType="end"/>
    </w:r>
  </w:p>
  <w:p w14:paraId="3E8B8B69" w14:textId="77777777" w:rsidR="00D270B7" w:rsidRDefault="00D270B7">
    <w:pPr>
      <w:pBdr>
        <w:top w:val="nil"/>
        <w:left w:val="nil"/>
        <w:bottom w:val="nil"/>
        <w:right w:val="nil"/>
        <w:between w:val="nil"/>
      </w:pBdr>
      <w:tabs>
        <w:tab w:val="center" w:pos="4680"/>
        <w:tab w:val="right" w:pos="9360"/>
        <w:tab w:val="left" w:pos="108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B5EFF" w14:textId="77777777" w:rsidR="008C5BF5" w:rsidRDefault="008C5BF5">
      <w:pPr>
        <w:spacing w:after="0" w:line="240" w:lineRule="auto"/>
      </w:pPr>
      <w:r>
        <w:separator/>
      </w:r>
    </w:p>
  </w:footnote>
  <w:footnote w:type="continuationSeparator" w:id="0">
    <w:p w14:paraId="77B2DD3C" w14:textId="77777777" w:rsidR="008C5BF5" w:rsidRDefault="008C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98EE" w14:textId="77777777" w:rsidR="00D270B7" w:rsidRDefault="008C5BF5">
    <w:pPr>
      <w:pBdr>
        <w:top w:val="nil"/>
        <w:left w:val="nil"/>
        <w:bottom w:val="nil"/>
        <w:right w:val="nil"/>
        <w:between w:val="nil"/>
      </w:pBdr>
      <w:tabs>
        <w:tab w:val="center" w:pos="4680"/>
        <w:tab w:val="right" w:pos="9360"/>
      </w:tabs>
      <w:spacing w:after="0" w:line="240" w:lineRule="auto"/>
      <w:rPr>
        <w:color w:val="000000"/>
      </w:rPr>
    </w:pPr>
    <w:r>
      <w:t xml:space="preserve">Informed Decision Making and Equity in Men’s Health </w:t>
    </w:r>
    <w:r>
      <w:rPr>
        <w:color w:val="000000"/>
      </w:rPr>
      <w:t>Learning Collaborative Syllabus 2026-2027</w:t>
    </w:r>
  </w:p>
  <w:p w14:paraId="2C89B449" w14:textId="77777777" w:rsidR="00D270B7" w:rsidRDefault="00D270B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A45"/>
    <w:multiLevelType w:val="multilevel"/>
    <w:tmpl w:val="BA3C1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242EA4"/>
    <w:multiLevelType w:val="multilevel"/>
    <w:tmpl w:val="FCD41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05263A"/>
    <w:multiLevelType w:val="multilevel"/>
    <w:tmpl w:val="69E62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90BF9"/>
    <w:multiLevelType w:val="multilevel"/>
    <w:tmpl w:val="3B3CBB1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EB70B5"/>
    <w:multiLevelType w:val="multilevel"/>
    <w:tmpl w:val="49F003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607374"/>
    <w:multiLevelType w:val="multilevel"/>
    <w:tmpl w:val="E09C8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F77C54"/>
    <w:multiLevelType w:val="multilevel"/>
    <w:tmpl w:val="4E022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093489"/>
    <w:multiLevelType w:val="multilevel"/>
    <w:tmpl w:val="51AA4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F23C6D"/>
    <w:multiLevelType w:val="multilevel"/>
    <w:tmpl w:val="E6504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E40AB7"/>
    <w:multiLevelType w:val="multilevel"/>
    <w:tmpl w:val="7758E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A6525D"/>
    <w:multiLevelType w:val="multilevel"/>
    <w:tmpl w:val="E11EB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0A66405"/>
    <w:multiLevelType w:val="multilevel"/>
    <w:tmpl w:val="C2ACBDD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2" w15:restartNumberingAfterBreak="0">
    <w:nsid w:val="71230D63"/>
    <w:multiLevelType w:val="multilevel"/>
    <w:tmpl w:val="72BAA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29103A"/>
    <w:multiLevelType w:val="multilevel"/>
    <w:tmpl w:val="59F0A558"/>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14" w15:restartNumberingAfterBreak="0">
    <w:nsid w:val="7EAC4EC9"/>
    <w:multiLevelType w:val="multilevel"/>
    <w:tmpl w:val="8CE00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3882583">
    <w:abstractNumId w:val="6"/>
  </w:num>
  <w:num w:numId="2" w16cid:durableId="383795410">
    <w:abstractNumId w:val="2"/>
  </w:num>
  <w:num w:numId="3" w16cid:durableId="2118475689">
    <w:abstractNumId w:val="3"/>
  </w:num>
  <w:num w:numId="4" w16cid:durableId="665092067">
    <w:abstractNumId w:val="12"/>
  </w:num>
  <w:num w:numId="5" w16cid:durableId="1136141880">
    <w:abstractNumId w:val="13"/>
  </w:num>
  <w:num w:numId="6" w16cid:durableId="273906285">
    <w:abstractNumId w:val="10"/>
  </w:num>
  <w:num w:numId="7" w16cid:durableId="1767190913">
    <w:abstractNumId w:val="4"/>
  </w:num>
  <w:num w:numId="8" w16cid:durableId="447242307">
    <w:abstractNumId w:val="7"/>
  </w:num>
  <w:num w:numId="9" w16cid:durableId="411704981">
    <w:abstractNumId w:val="1"/>
  </w:num>
  <w:num w:numId="10" w16cid:durableId="99377284">
    <w:abstractNumId w:val="11"/>
  </w:num>
  <w:num w:numId="11" w16cid:durableId="996037230">
    <w:abstractNumId w:val="14"/>
  </w:num>
  <w:num w:numId="12" w16cid:durableId="1701512098">
    <w:abstractNumId w:val="8"/>
  </w:num>
  <w:num w:numId="13" w16cid:durableId="711151534">
    <w:abstractNumId w:val="0"/>
  </w:num>
  <w:num w:numId="14" w16cid:durableId="1853566864">
    <w:abstractNumId w:val="5"/>
  </w:num>
  <w:num w:numId="15" w16cid:durableId="973364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0B7"/>
    <w:rsid w:val="0001484D"/>
    <w:rsid w:val="004F47A3"/>
    <w:rsid w:val="00570034"/>
    <w:rsid w:val="00686816"/>
    <w:rsid w:val="007F0840"/>
    <w:rsid w:val="008B164B"/>
    <w:rsid w:val="008C5BF5"/>
    <w:rsid w:val="00921892"/>
    <w:rsid w:val="00A94A60"/>
    <w:rsid w:val="00C236D6"/>
    <w:rsid w:val="00D04CCA"/>
    <w:rsid w:val="00D270B7"/>
    <w:rsid w:val="00D43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BF4"/>
  <w15:docId w15:val="{BFEDC3F5-2D0B-4BB3-90B1-03E78C1E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wU6r5ik4KScDMgBZr-e6XOI7VXpkgHyQ?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rive.google.com/drive/folders/1wU6r5ik4KScDMgBZr-e6XOI7VXpkgHyQ?usp=sharing" TargetMode="External"/><Relationship Id="rId4" Type="http://schemas.openxmlformats.org/officeDocument/2006/relationships/settings" Target="settings.xml"/><Relationship Id="rId9" Type="http://schemas.openxmlformats.org/officeDocument/2006/relationships/hyperlink" Target="mailto:angersm@mwhs1.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Cg0t0qDsdeEJwb9l2Q7ug/gFrw==">CgMxLjAyDmguYnJveWljbjRvbXB0Mg5oLjlqdjFubGI3bzV2bjgAaiQKFHN1Z2dlc3QuYWdrdXVycHZtcmU1EgxLYXJlbiBBc2hsZXlyITFTUFQtckp1WVRLTTdmUlJrSi1ZNmdKd3ktUlBKU25GNg==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1506</Words>
  <Characters>9174</Characters>
  <Application>Microsoft Office Word</Application>
  <DocSecurity>0</DocSecurity>
  <Lines>223</Lines>
  <Paragraphs>194</Paragraphs>
  <ScaleCrop>false</ScaleCrop>
  <HeadingPairs>
    <vt:vector size="2" baseType="variant">
      <vt:variant>
        <vt:lpstr>Title</vt:lpstr>
      </vt:variant>
      <vt:variant>
        <vt:i4>1</vt:i4>
      </vt:variant>
    </vt:vector>
  </HeadingPairs>
  <TitlesOfParts>
    <vt:vector size="1" baseType="lpstr">
      <vt:lpstr/>
    </vt:vector>
  </TitlesOfParts>
  <Company>CHC</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Angers, Meaghan</dc:creator>
  <cp:lastModifiedBy>Angers, Meaghan</cp:lastModifiedBy>
  <cp:revision>8</cp:revision>
  <dcterms:created xsi:type="dcterms:W3CDTF">2026-08-17T16:24:00Z</dcterms:created>
  <dcterms:modified xsi:type="dcterms:W3CDTF">2026-08-17T18:44:00Z</dcterms:modified>
</cp:coreProperties>
</file>